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575" w:rsidRDefault="004D6575" w:rsidP="00760E37">
      <w:pPr>
        <w:spacing w:line="360" w:lineRule="auto"/>
        <w:ind w:left="-142" w:right="283"/>
        <w:jc w:val="both"/>
        <w:rPr>
          <w:rFonts w:ascii="Times New Roman" w:hAnsi="Times New Roman" w:cs="Times New Roman"/>
          <w:b/>
          <w:bCs/>
          <w:sz w:val="24"/>
          <w:szCs w:val="24"/>
          <w:shd w:val="clear" w:color="auto" w:fill="FFFFFF"/>
        </w:rPr>
        <w:sectPr w:rsidR="004D6575" w:rsidSect="004D6575">
          <w:pgSz w:w="11906" w:h="16838"/>
          <w:pgMar w:top="1134" w:right="851" w:bottom="1134" w:left="1701" w:header="709" w:footer="709" w:gutter="0"/>
          <w:cols w:space="708"/>
          <w:docGrid w:linePitch="360"/>
        </w:sectPr>
      </w:pPr>
      <w:r>
        <w:rPr>
          <w:rFonts w:ascii="Times New Roman" w:hAnsi="Times New Roman" w:cs="Times New Roman"/>
          <w:b/>
          <w:bCs/>
          <w:noProof/>
          <w:sz w:val="24"/>
          <w:szCs w:val="24"/>
          <w:shd w:val="clear" w:color="auto" w:fill="FFFFFF"/>
        </w:rPr>
        <w:drawing>
          <wp:inline distT="0" distB="0" distL="0" distR="0" wp14:anchorId="56B3D55C" wp14:editId="4C0CFFFD">
            <wp:extent cx="6065710" cy="8571444"/>
            <wp:effectExtent l="0" t="0" r="0" b="1270"/>
            <wp:docPr id="1" name="Рисунок 1" descr="C:\Users\acer\Desktop\М\Scan_20201027_124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М\Scan_20201027_12463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66340" cy="8572334"/>
                    </a:xfrm>
                    <a:prstGeom prst="rect">
                      <a:avLst/>
                    </a:prstGeom>
                    <a:noFill/>
                    <a:ln>
                      <a:noFill/>
                    </a:ln>
                  </pic:spPr>
                </pic:pic>
              </a:graphicData>
            </a:graphic>
          </wp:inline>
        </w:drawing>
      </w:r>
      <w:bookmarkStart w:id="0" w:name="_GoBack"/>
      <w:bookmarkEnd w:id="0"/>
    </w:p>
    <w:p w:rsidR="004D6575" w:rsidRDefault="004D6575" w:rsidP="004D6575">
      <w:pPr>
        <w:spacing w:line="360" w:lineRule="auto"/>
        <w:ind w:right="283"/>
        <w:jc w:val="both"/>
        <w:rPr>
          <w:rFonts w:ascii="Times New Roman" w:hAnsi="Times New Roman" w:cs="Times New Roman"/>
          <w:b/>
          <w:bCs/>
          <w:sz w:val="24"/>
          <w:szCs w:val="24"/>
          <w:shd w:val="clear" w:color="auto" w:fill="FFFFFF"/>
        </w:rPr>
      </w:pPr>
    </w:p>
    <w:p w:rsidR="00B97EA3" w:rsidRPr="00760E37" w:rsidRDefault="00B97EA3" w:rsidP="00760E37">
      <w:pPr>
        <w:spacing w:line="360" w:lineRule="auto"/>
        <w:ind w:left="-142" w:right="283"/>
        <w:jc w:val="both"/>
        <w:rPr>
          <w:rFonts w:ascii="Times New Roman" w:hAnsi="Times New Roman" w:cs="Times New Roman"/>
          <w:b/>
          <w:bCs/>
          <w:sz w:val="24"/>
          <w:szCs w:val="24"/>
          <w:shd w:val="clear" w:color="auto" w:fill="FFFFFF"/>
        </w:rPr>
      </w:pPr>
      <w:r w:rsidRPr="00760E37">
        <w:rPr>
          <w:rFonts w:ascii="Times New Roman" w:hAnsi="Times New Roman" w:cs="Times New Roman"/>
          <w:b/>
          <w:bCs/>
          <w:sz w:val="24"/>
          <w:szCs w:val="24"/>
          <w:shd w:val="clear" w:color="auto" w:fill="FFFFFF"/>
        </w:rPr>
        <w:t>РЕЗУЛЬТАТЫ ОСВОЕНИЯ КУРСА ВНЕУРОЧНОЙ ДЕЯТЕЛЬНОСТИ</w:t>
      </w:r>
    </w:p>
    <w:p w:rsidR="005758AD" w:rsidRPr="00760E37" w:rsidRDefault="005758AD" w:rsidP="00760E37">
      <w:pPr>
        <w:spacing w:line="360" w:lineRule="auto"/>
        <w:jc w:val="both"/>
        <w:rPr>
          <w:rFonts w:ascii="Times New Roman" w:hAnsi="Times New Roman" w:cs="Times New Roman"/>
          <w:sz w:val="24"/>
          <w:szCs w:val="24"/>
        </w:rPr>
      </w:pPr>
      <w:r w:rsidRPr="00760E37">
        <w:rPr>
          <w:rFonts w:ascii="Times New Roman" w:hAnsi="Times New Roman" w:cs="Times New Roman"/>
          <w:i/>
          <w:sz w:val="24"/>
          <w:szCs w:val="24"/>
        </w:rPr>
        <w:t>Личностными результатами</w:t>
      </w:r>
      <w:r w:rsidRPr="00760E37">
        <w:rPr>
          <w:rFonts w:ascii="Times New Roman" w:hAnsi="Times New Roman" w:cs="Times New Roman"/>
          <w:sz w:val="24"/>
          <w:szCs w:val="24"/>
        </w:rPr>
        <w:t xml:space="preserve"> программы внеурочной деятельности по спортивно-оздоровительному направлению «Баскетбол» является формирование следующих умений:</w:t>
      </w:r>
    </w:p>
    <w:p w:rsidR="005758AD" w:rsidRPr="00760E37" w:rsidRDefault="005758AD" w:rsidP="00760E37">
      <w:pPr>
        <w:suppressAutoHyphens/>
        <w:spacing w:after="0" w:line="360" w:lineRule="auto"/>
        <w:ind w:left="720"/>
        <w:jc w:val="both"/>
        <w:rPr>
          <w:rFonts w:ascii="Times New Roman" w:hAnsi="Times New Roman" w:cs="Times New Roman"/>
          <w:sz w:val="24"/>
          <w:szCs w:val="24"/>
        </w:rPr>
      </w:pPr>
      <w:r w:rsidRPr="00760E37">
        <w:rPr>
          <w:rFonts w:ascii="Times New Roman" w:hAnsi="Times New Roman" w:cs="Times New Roman"/>
          <w:sz w:val="24"/>
          <w:szCs w:val="24"/>
        </w:rPr>
        <w:t>определять и высказывать простые и общие для всех людей правила поведения при сотрудничестве (этические нормы);</w:t>
      </w:r>
    </w:p>
    <w:p w:rsidR="005758AD" w:rsidRPr="00760E37" w:rsidRDefault="005758AD" w:rsidP="00760E37">
      <w:pPr>
        <w:suppressAutoHyphens/>
        <w:spacing w:after="0" w:line="360" w:lineRule="auto"/>
        <w:ind w:left="720"/>
        <w:jc w:val="both"/>
        <w:rPr>
          <w:rFonts w:ascii="Times New Roman" w:hAnsi="Times New Roman" w:cs="Times New Roman"/>
          <w:sz w:val="24"/>
          <w:szCs w:val="24"/>
        </w:rPr>
      </w:pPr>
      <w:r w:rsidRPr="00760E37">
        <w:rPr>
          <w:rFonts w:ascii="Times New Roman" w:hAnsi="Times New Roman" w:cs="Times New Roman"/>
          <w:sz w:val="24"/>
          <w:szCs w:val="24"/>
        </w:rPr>
        <w:t xml:space="preserve">в предложенных педагогом ситуациях общения и сотрудничества, опираясь на общие для всех простые правила поведения, </w:t>
      </w:r>
      <w:r w:rsidRPr="00760E37">
        <w:rPr>
          <w:rFonts w:ascii="Times New Roman" w:hAnsi="Times New Roman" w:cs="Times New Roman"/>
          <w:i/>
          <w:sz w:val="24"/>
          <w:szCs w:val="24"/>
        </w:rPr>
        <w:t>делать выбор</w:t>
      </w:r>
      <w:r w:rsidRPr="00760E37">
        <w:rPr>
          <w:rFonts w:ascii="Times New Roman" w:hAnsi="Times New Roman" w:cs="Times New Roman"/>
          <w:sz w:val="24"/>
          <w:szCs w:val="24"/>
        </w:rPr>
        <w:t xml:space="preserve"> при поддержке других участников группы и педагога, как поступить.</w:t>
      </w:r>
    </w:p>
    <w:p w:rsidR="005758AD" w:rsidRPr="00760E37" w:rsidRDefault="005758AD" w:rsidP="00760E37">
      <w:pPr>
        <w:spacing w:line="360" w:lineRule="auto"/>
        <w:jc w:val="both"/>
        <w:rPr>
          <w:rFonts w:ascii="Times New Roman" w:hAnsi="Times New Roman" w:cs="Times New Roman"/>
          <w:i/>
          <w:sz w:val="24"/>
          <w:szCs w:val="24"/>
        </w:rPr>
      </w:pPr>
      <w:r w:rsidRPr="00760E37">
        <w:rPr>
          <w:rFonts w:ascii="Times New Roman" w:hAnsi="Times New Roman" w:cs="Times New Roman"/>
          <w:sz w:val="24"/>
          <w:szCs w:val="24"/>
        </w:rPr>
        <w:tab/>
      </w:r>
      <w:proofErr w:type="spellStart"/>
      <w:r w:rsidRPr="00760E37">
        <w:rPr>
          <w:rFonts w:ascii="Times New Roman" w:hAnsi="Times New Roman" w:cs="Times New Roman"/>
          <w:i/>
          <w:sz w:val="24"/>
          <w:szCs w:val="24"/>
        </w:rPr>
        <w:t>Метапредметными</w:t>
      </w:r>
      <w:proofErr w:type="spellEnd"/>
      <w:r w:rsidRPr="00760E37">
        <w:rPr>
          <w:rFonts w:ascii="Times New Roman" w:hAnsi="Times New Roman" w:cs="Times New Roman"/>
          <w:i/>
          <w:sz w:val="24"/>
          <w:szCs w:val="24"/>
        </w:rPr>
        <w:t xml:space="preserve"> результатами</w:t>
      </w:r>
      <w:r w:rsidRPr="00760E37">
        <w:rPr>
          <w:rFonts w:ascii="Times New Roman" w:hAnsi="Times New Roman" w:cs="Times New Roman"/>
          <w:sz w:val="24"/>
          <w:szCs w:val="24"/>
        </w:rPr>
        <w:t xml:space="preserve"> программы внеурочной деятельности по спортивно-оздоровительному направлению «Баскетбол» является формирование следующих универсальных учебных действий (УУД):</w:t>
      </w:r>
    </w:p>
    <w:p w:rsidR="005758AD" w:rsidRPr="00760E37" w:rsidRDefault="005758AD" w:rsidP="00760E37">
      <w:pPr>
        <w:spacing w:line="360" w:lineRule="auto"/>
        <w:jc w:val="both"/>
        <w:rPr>
          <w:rFonts w:ascii="Times New Roman" w:hAnsi="Times New Roman" w:cs="Times New Roman"/>
          <w:i/>
          <w:sz w:val="24"/>
          <w:szCs w:val="24"/>
        </w:rPr>
      </w:pPr>
      <w:r w:rsidRPr="00760E37">
        <w:rPr>
          <w:rFonts w:ascii="Times New Roman" w:hAnsi="Times New Roman" w:cs="Times New Roman"/>
          <w:i/>
          <w:sz w:val="24"/>
          <w:szCs w:val="24"/>
        </w:rPr>
        <w:tab/>
        <w:t>Регулятивные УУД:</w:t>
      </w:r>
    </w:p>
    <w:p w:rsidR="005758AD" w:rsidRPr="00760E37" w:rsidRDefault="005758AD" w:rsidP="00760E37">
      <w:pPr>
        <w:suppressAutoHyphens/>
        <w:spacing w:after="0" w:line="360" w:lineRule="auto"/>
        <w:ind w:left="720"/>
        <w:jc w:val="both"/>
        <w:rPr>
          <w:rFonts w:ascii="Times New Roman" w:hAnsi="Times New Roman" w:cs="Times New Roman"/>
          <w:i/>
          <w:sz w:val="24"/>
          <w:szCs w:val="24"/>
        </w:rPr>
      </w:pPr>
      <w:r w:rsidRPr="00760E37">
        <w:rPr>
          <w:rFonts w:ascii="Times New Roman" w:hAnsi="Times New Roman" w:cs="Times New Roman"/>
          <w:i/>
          <w:sz w:val="24"/>
          <w:szCs w:val="24"/>
        </w:rPr>
        <w:t>определять и формулировать</w:t>
      </w:r>
      <w:r w:rsidRPr="00760E37">
        <w:rPr>
          <w:rFonts w:ascii="Times New Roman" w:hAnsi="Times New Roman" w:cs="Times New Roman"/>
          <w:sz w:val="24"/>
          <w:szCs w:val="24"/>
        </w:rPr>
        <w:t xml:space="preserve"> цель деятельности на занятии с помощью учителя, а далее самостоятельно;</w:t>
      </w:r>
    </w:p>
    <w:p w:rsidR="005758AD" w:rsidRPr="00760E37" w:rsidRDefault="005758AD" w:rsidP="00760E37">
      <w:pPr>
        <w:suppressAutoHyphens/>
        <w:spacing w:after="0" w:line="360" w:lineRule="auto"/>
        <w:ind w:left="720"/>
        <w:jc w:val="both"/>
        <w:rPr>
          <w:rFonts w:ascii="Times New Roman" w:hAnsi="Times New Roman" w:cs="Times New Roman"/>
          <w:sz w:val="24"/>
          <w:szCs w:val="24"/>
        </w:rPr>
      </w:pPr>
      <w:r w:rsidRPr="00760E37">
        <w:rPr>
          <w:rFonts w:ascii="Times New Roman" w:hAnsi="Times New Roman" w:cs="Times New Roman"/>
          <w:i/>
          <w:sz w:val="24"/>
          <w:szCs w:val="24"/>
        </w:rPr>
        <w:t>проговаривать</w:t>
      </w:r>
      <w:r w:rsidRPr="00760E37">
        <w:rPr>
          <w:rFonts w:ascii="Times New Roman" w:hAnsi="Times New Roman" w:cs="Times New Roman"/>
          <w:sz w:val="24"/>
          <w:szCs w:val="24"/>
        </w:rPr>
        <w:t xml:space="preserve"> последовательность действий;</w:t>
      </w:r>
    </w:p>
    <w:p w:rsidR="005758AD" w:rsidRPr="00760E37" w:rsidRDefault="005758AD" w:rsidP="00760E37">
      <w:pPr>
        <w:suppressAutoHyphens/>
        <w:spacing w:after="0" w:line="360" w:lineRule="auto"/>
        <w:ind w:left="720"/>
        <w:jc w:val="both"/>
        <w:rPr>
          <w:rFonts w:ascii="Times New Roman" w:hAnsi="Times New Roman" w:cs="Times New Roman"/>
          <w:sz w:val="24"/>
          <w:szCs w:val="24"/>
        </w:rPr>
      </w:pPr>
      <w:r w:rsidRPr="00760E37">
        <w:rPr>
          <w:rFonts w:ascii="Times New Roman" w:hAnsi="Times New Roman" w:cs="Times New Roman"/>
          <w:sz w:val="24"/>
          <w:szCs w:val="24"/>
        </w:rPr>
        <w:t xml:space="preserve">уметь </w:t>
      </w:r>
      <w:r w:rsidRPr="00760E37">
        <w:rPr>
          <w:rFonts w:ascii="Times New Roman" w:hAnsi="Times New Roman" w:cs="Times New Roman"/>
          <w:i/>
          <w:sz w:val="24"/>
          <w:szCs w:val="24"/>
        </w:rPr>
        <w:t xml:space="preserve">высказывать </w:t>
      </w:r>
      <w:r w:rsidRPr="00760E37">
        <w:rPr>
          <w:rFonts w:ascii="Times New Roman" w:hAnsi="Times New Roman" w:cs="Times New Roman"/>
          <w:sz w:val="24"/>
          <w:szCs w:val="24"/>
        </w:rPr>
        <w:t xml:space="preserve">свое предположение (версию) на основе данного задания, уметь </w:t>
      </w:r>
      <w:r w:rsidRPr="00760E37">
        <w:rPr>
          <w:rFonts w:ascii="Times New Roman" w:hAnsi="Times New Roman" w:cs="Times New Roman"/>
          <w:i/>
          <w:sz w:val="24"/>
          <w:szCs w:val="24"/>
        </w:rPr>
        <w:t>работать</w:t>
      </w:r>
      <w:r w:rsidRPr="00760E37">
        <w:rPr>
          <w:rFonts w:ascii="Times New Roman" w:hAnsi="Times New Roman" w:cs="Times New Roman"/>
          <w:sz w:val="24"/>
          <w:szCs w:val="24"/>
        </w:rPr>
        <w:t xml:space="preserve"> по предложенному учителем плану, а в дальнейшем уметь самостоятельно планировать свою деятельность;</w:t>
      </w:r>
    </w:p>
    <w:p w:rsidR="005758AD" w:rsidRPr="00760E37" w:rsidRDefault="005758AD" w:rsidP="00760E37">
      <w:pPr>
        <w:suppressAutoHyphens/>
        <w:spacing w:after="0" w:line="360" w:lineRule="auto"/>
        <w:ind w:left="720"/>
        <w:jc w:val="both"/>
        <w:rPr>
          <w:rFonts w:ascii="Times New Roman" w:hAnsi="Times New Roman" w:cs="Times New Roman"/>
          <w:sz w:val="24"/>
          <w:szCs w:val="24"/>
        </w:rPr>
      </w:pPr>
      <w:r w:rsidRPr="00760E37">
        <w:rPr>
          <w:rFonts w:ascii="Times New Roman" w:hAnsi="Times New Roman" w:cs="Times New Roman"/>
          <w:sz w:val="24"/>
          <w:szCs w:val="24"/>
        </w:rPr>
        <w:t xml:space="preserve">учиться совместно с учителем и другими воспитанниками </w:t>
      </w:r>
      <w:r w:rsidRPr="00760E37">
        <w:rPr>
          <w:rFonts w:ascii="Times New Roman" w:hAnsi="Times New Roman" w:cs="Times New Roman"/>
          <w:i/>
          <w:sz w:val="24"/>
          <w:szCs w:val="24"/>
        </w:rPr>
        <w:t>давать</w:t>
      </w:r>
      <w:r w:rsidRPr="00760E37">
        <w:rPr>
          <w:rFonts w:ascii="Times New Roman" w:hAnsi="Times New Roman" w:cs="Times New Roman"/>
          <w:sz w:val="24"/>
          <w:szCs w:val="24"/>
        </w:rPr>
        <w:t xml:space="preserve"> эмоциональную </w:t>
      </w:r>
      <w:r w:rsidRPr="00760E37">
        <w:rPr>
          <w:rFonts w:ascii="Times New Roman" w:hAnsi="Times New Roman" w:cs="Times New Roman"/>
          <w:i/>
          <w:sz w:val="24"/>
          <w:szCs w:val="24"/>
        </w:rPr>
        <w:t xml:space="preserve">оценку </w:t>
      </w:r>
      <w:r w:rsidRPr="00760E37">
        <w:rPr>
          <w:rFonts w:ascii="Times New Roman" w:hAnsi="Times New Roman" w:cs="Times New Roman"/>
          <w:sz w:val="24"/>
          <w:szCs w:val="24"/>
        </w:rPr>
        <w:t>деятельности команды на занятии.</w:t>
      </w:r>
    </w:p>
    <w:p w:rsidR="005758AD" w:rsidRPr="00760E37" w:rsidRDefault="005758AD" w:rsidP="00760E37">
      <w:pPr>
        <w:spacing w:line="360" w:lineRule="auto"/>
        <w:jc w:val="both"/>
        <w:rPr>
          <w:rFonts w:ascii="Times New Roman" w:hAnsi="Times New Roman" w:cs="Times New Roman"/>
          <w:sz w:val="24"/>
          <w:szCs w:val="24"/>
        </w:rPr>
      </w:pPr>
      <w:r w:rsidRPr="00760E37">
        <w:rPr>
          <w:rFonts w:ascii="Times New Roman" w:hAnsi="Times New Roman" w:cs="Times New Roman"/>
          <w:i/>
          <w:sz w:val="24"/>
          <w:szCs w:val="24"/>
        </w:rPr>
        <w:tab/>
        <w:t>Познавательные УУД:</w:t>
      </w:r>
    </w:p>
    <w:p w:rsidR="005758AD" w:rsidRPr="00760E37" w:rsidRDefault="005758AD" w:rsidP="00760E37">
      <w:pPr>
        <w:suppressAutoHyphens/>
        <w:spacing w:after="0" w:line="360" w:lineRule="auto"/>
        <w:ind w:left="720"/>
        <w:jc w:val="both"/>
        <w:rPr>
          <w:rFonts w:ascii="Times New Roman" w:hAnsi="Times New Roman" w:cs="Times New Roman"/>
          <w:sz w:val="24"/>
          <w:szCs w:val="24"/>
        </w:rPr>
      </w:pPr>
      <w:r w:rsidRPr="00760E37">
        <w:rPr>
          <w:rFonts w:ascii="Times New Roman" w:hAnsi="Times New Roman" w:cs="Times New Roman"/>
          <w:sz w:val="24"/>
          <w:szCs w:val="24"/>
        </w:rPr>
        <w:t xml:space="preserve">добывать новые знания: </w:t>
      </w:r>
      <w:r w:rsidRPr="00760E37">
        <w:rPr>
          <w:rFonts w:ascii="Times New Roman" w:hAnsi="Times New Roman" w:cs="Times New Roman"/>
          <w:i/>
          <w:sz w:val="24"/>
          <w:szCs w:val="24"/>
        </w:rPr>
        <w:t>находить ответы</w:t>
      </w:r>
      <w:r w:rsidRPr="00760E37">
        <w:rPr>
          <w:rFonts w:ascii="Times New Roman" w:hAnsi="Times New Roman" w:cs="Times New Roman"/>
          <w:sz w:val="24"/>
          <w:szCs w:val="24"/>
        </w:rPr>
        <w:t xml:space="preserve"> на вопросы, используя разные источники информации, свой жизненный опыт и информацию, полученную на занятии;</w:t>
      </w:r>
    </w:p>
    <w:p w:rsidR="005758AD" w:rsidRDefault="005758AD" w:rsidP="00760E37">
      <w:pPr>
        <w:suppressAutoHyphens/>
        <w:spacing w:after="0" w:line="360" w:lineRule="auto"/>
        <w:ind w:left="720"/>
        <w:jc w:val="both"/>
        <w:rPr>
          <w:rFonts w:ascii="Times New Roman" w:hAnsi="Times New Roman" w:cs="Times New Roman"/>
          <w:sz w:val="24"/>
          <w:szCs w:val="24"/>
        </w:rPr>
      </w:pPr>
      <w:r w:rsidRPr="00760E37">
        <w:rPr>
          <w:rFonts w:ascii="Times New Roman" w:hAnsi="Times New Roman" w:cs="Times New Roman"/>
          <w:sz w:val="24"/>
          <w:szCs w:val="24"/>
        </w:rPr>
        <w:t xml:space="preserve">перерабатывать полученную информацию: </w:t>
      </w:r>
      <w:r w:rsidRPr="00760E37">
        <w:rPr>
          <w:rFonts w:ascii="Times New Roman" w:hAnsi="Times New Roman" w:cs="Times New Roman"/>
          <w:i/>
          <w:sz w:val="24"/>
          <w:szCs w:val="24"/>
        </w:rPr>
        <w:t>делать</w:t>
      </w:r>
      <w:r w:rsidRPr="00760E37">
        <w:rPr>
          <w:rFonts w:ascii="Times New Roman" w:hAnsi="Times New Roman" w:cs="Times New Roman"/>
          <w:sz w:val="24"/>
          <w:szCs w:val="24"/>
        </w:rPr>
        <w:t xml:space="preserve"> выводы в результате совместной работы всей команды;</w:t>
      </w:r>
    </w:p>
    <w:p w:rsidR="00760E37" w:rsidRDefault="00760E37" w:rsidP="00760E37">
      <w:pPr>
        <w:suppressAutoHyphens/>
        <w:spacing w:after="0" w:line="360" w:lineRule="auto"/>
        <w:ind w:left="720"/>
        <w:jc w:val="both"/>
        <w:rPr>
          <w:rFonts w:ascii="Times New Roman" w:hAnsi="Times New Roman" w:cs="Times New Roman"/>
          <w:sz w:val="24"/>
          <w:szCs w:val="24"/>
        </w:rPr>
      </w:pPr>
    </w:p>
    <w:p w:rsidR="00760E37" w:rsidRPr="00760E37" w:rsidRDefault="00760E37" w:rsidP="00760E37">
      <w:pPr>
        <w:suppressAutoHyphens/>
        <w:spacing w:after="0" w:line="360" w:lineRule="auto"/>
        <w:ind w:left="720"/>
        <w:jc w:val="both"/>
        <w:rPr>
          <w:rFonts w:ascii="Times New Roman" w:hAnsi="Times New Roman" w:cs="Times New Roman"/>
          <w:sz w:val="24"/>
          <w:szCs w:val="24"/>
        </w:rPr>
      </w:pPr>
    </w:p>
    <w:p w:rsidR="005758AD" w:rsidRPr="00760E37" w:rsidRDefault="005758AD" w:rsidP="00760E37">
      <w:pPr>
        <w:spacing w:line="360" w:lineRule="auto"/>
        <w:jc w:val="both"/>
        <w:rPr>
          <w:rFonts w:ascii="Times New Roman" w:hAnsi="Times New Roman" w:cs="Times New Roman"/>
          <w:sz w:val="24"/>
          <w:szCs w:val="24"/>
        </w:rPr>
      </w:pPr>
      <w:r w:rsidRPr="00760E37">
        <w:rPr>
          <w:rFonts w:ascii="Times New Roman" w:hAnsi="Times New Roman" w:cs="Times New Roman"/>
          <w:i/>
          <w:sz w:val="24"/>
          <w:szCs w:val="24"/>
        </w:rPr>
        <w:t>Коммуникативные УУД:</w:t>
      </w:r>
    </w:p>
    <w:p w:rsidR="005758AD" w:rsidRPr="00760E37" w:rsidRDefault="005758AD" w:rsidP="00760E37">
      <w:pPr>
        <w:suppressAutoHyphens/>
        <w:spacing w:after="0" w:line="360" w:lineRule="auto"/>
        <w:ind w:left="720"/>
        <w:jc w:val="both"/>
        <w:rPr>
          <w:rFonts w:ascii="Times New Roman" w:hAnsi="Times New Roman" w:cs="Times New Roman"/>
          <w:sz w:val="24"/>
          <w:szCs w:val="24"/>
        </w:rPr>
      </w:pPr>
      <w:r w:rsidRPr="00760E37">
        <w:rPr>
          <w:rFonts w:ascii="Times New Roman" w:hAnsi="Times New Roman" w:cs="Times New Roman"/>
          <w:sz w:val="24"/>
          <w:szCs w:val="24"/>
        </w:rPr>
        <w:t xml:space="preserve">умение донести свою позицию до других: оформлять свою мысль. </w:t>
      </w:r>
      <w:r w:rsidRPr="00760E37">
        <w:rPr>
          <w:rFonts w:ascii="Times New Roman" w:hAnsi="Times New Roman" w:cs="Times New Roman"/>
          <w:i/>
          <w:sz w:val="24"/>
          <w:szCs w:val="24"/>
        </w:rPr>
        <w:t xml:space="preserve">Слушать </w:t>
      </w:r>
      <w:r w:rsidRPr="00760E37">
        <w:rPr>
          <w:rFonts w:ascii="Times New Roman" w:hAnsi="Times New Roman" w:cs="Times New Roman"/>
          <w:sz w:val="24"/>
          <w:szCs w:val="24"/>
        </w:rPr>
        <w:t>и</w:t>
      </w:r>
      <w:r w:rsidRPr="00760E37">
        <w:rPr>
          <w:rFonts w:ascii="Times New Roman" w:hAnsi="Times New Roman" w:cs="Times New Roman"/>
          <w:i/>
          <w:sz w:val="24"/>
          <w:szCs w:val="24"/>
        </w:rPr>
        <w:t xml:space="preserve"> понимать</w:t>
      </w:r>
      <w:r w:rsidRPr="00760E37">
        <w:rPr>
          <w:rFonts w:ascii="Times New Roman" w:hAnsi="Times New Roman" w:cs="Times New Roman"/>
          <w:sz w:val="24"/>
          <w:szCs w:val="24"/>
        </w:rPr>
        <w:t xml:space="preserve"> речь других;</w:t>
      </w:r>
    </w:p>
    <w:p w:rsidR="005758AD" w:rsidRPr="00760E37" w:rsidRDefault="005758AD" w:rsidP="00760E37">
      <w:pPr>
        <w:suppressAutoHyphens/>
        <w:spacing w:after="0" w:line="360" w:lineRule="auto"/>
        <w:ind w:left="720"/>
        <w:jc w:val="both"/>
        <w:rPr>
          <w:rFonts w:ascii="Times New Roman" w:hAnsi="Times New Roman" w:cs="Times New Roman"/>
          <w:sz w:val="24"/>
          <w:szCs w:val="24"/>
        </w:rPr>
      </w:pPr>
      <w:r w:rsidRPr="00760E37">
        <w:rPr>
          <w:rFonts w:ascii="Times New Roman" w:hAnsi="Times New Roman" w:cs="Times New Roman"/>
          <w:sz w:val="24"/>
          <w:szCs w:val="24"/>
        </w:rPr>
        <w:t>совместно договариваться о правилах общения и поведения в игре и следовать им;</w:t>
      </w:r>
    </w:p>
    <w:p w:rsidR="005758AD" w:rsidRPr="00760E37" w:rsidRDefault="005758AD" w:rsidP="00760E37">
      <w:pPr>
        <w:suppressAutoHyphens/>
        <w:spacing w:after="0" w:line="360" w:lineRule="auto"/>
        <w:ind w:left="720"/>
        <w:jc w:val="both"/>
        <w:rPr>
          <w:rFonts w:ascii="Times New Roman" w:hAnsi="Times New Roman" w:cs="Times New Roman"/>
          <w:sz w:val="24"/>
          <w:szCs w:val="24"/>
        </w:rPr>
      </w:pPr>
      <w:r w:rsidRPr="00760E37">
        <w:rPr>
          <w:rFonts w:ascii="Times New Roman" w:hAnsi="Times New Roman" w:cs="Times New Roman"/>
          <w:sz w:val="24"/>
          <w:szCs w:val="24"/>
        </w:rPr>
        <w:t>учиться выполнять различные роли в группе (лидера, исполнителя, критика).</w:t>
      </w:r>
    </w:p>
    <w:p w:rsidR="005758AD" w:rsidRPr="00760E37" w:rsidRDefault="005758AD" w:rsidP="00760E37">
      <w:pPr>
        <w:pStyle w:val="a3"/>
        <w:shd w:val="clear" w:color="auto" w:fill="FFFFFF"/>
        <w:spacing w:after="150" w:line="360" w:lineRule="auto"/>
        <w:jc w:val="both"/>
        <w:rPr>
          <w:rFonts w:ascii="Times New Roman" w:eastAsia="Times New Roman" w:hAnsi="Times New Roman" w:cs="Times New Roman"/>
          <w:color w:val="333333"/>
          <w:sz w:val="24"/>
          <w:szCs w:val="24"/>
        </w:rPr>
      </w:pPr>
      <w:r w:rsidRPr="00760E37">
        <w:rPr>
          <w:rFonts w:ascii="Times New Roman" w:eastAsia="Times New Roman" w:hAnsi="Times New Roman" w:cs="Times New Roman"/>
          <w:b/>
          <w:bCs/>
          <w:color w:val="333333"/>
          <w:sz w:val="24"/>
          <w:szCs w:val="24"/>
        </w:rPr>
        <w:t>Предметные результаты:</w:t>
      </w:r>
    </w:p>
    <w:p w:rsidR="005758AD" w:rsidRPr="00760E37" w:rsidRDefault="005758AD" w:rsidP="00760E37">
      <w:pPr>
        <w:pStyle w:val="a3"/>
        <w:shd w:val="clear" w:color="auto" w:fill="FFFFFF"/>
        <w:spacing w:after="150" w:line="360" w:lineRule="auto"/>
        <w:jc w:val="both"/>
        <w:rPr>
          <w:rFonts w:ascii="Times New Roman" w:eastAsia="Times New Roman" w:hAnsi="Times New Roman" w:cs="Times New Roman"/>
          <w:color w:val="333333"/>
          <w:sz w:val="24"/>
          <w:szCs w:val="24"/>
        </w:rPr>
      </w:pPr>
      <w:r w:rsidRPr="00760E37">
        <w:rPr>
          <w:rFonts w:ascii="Times New Roman" w:eastAsia="Times New Roman" w:hAnsi="Times New Roman" w:cs="Times New Roman"/>
          <w:color w:val="333333"/>
          <w:sz w:val="24"/>
          <w:szCs w:val="24"/>
        </w:rPr>
        <w:t>– знать об особенностях зарождения, истории баскетбола;</w:t>
      </w:r>
    </w:p>
    <w:p w:rsidR="005758AD" w:rsidRPr="00760E37" w:rsidRDefault="005758AD" w:rsidP="00760E37">
      <w:pPr>
        <w:pStyle w:val="a3"/>
        <w:shd w:val="clear" w:color="auto" w:fill="FFFFFF"/>
        <w:spacing w:after="150" w:line="360" w:lineRule="auto"/>
        <w:jc w:val="both"/>
        <w:rPr>
          <w:rFonts w:ascii="Times New Roman" w:eastAsia="Times New Roman" w:hAnsi="Times New Roman" w:cs="Times New Roman"/>
          <w:color w:val="333333"/>
          <w:sz w:val="24"/>
          <w:szCs w:val="24"/>
        </w:rPr>
      </w:pPr>
      <w:r w:rsidRPr="00760E37">
        <w:rPr>
          <w:rFonts w:ascii="Times New Roman" w:eastAsia="Times New Roman" w:hAnsi="Times New Roman" w:cs="Times New Roman"/>
          <w:color w:val="333333"/>
          <w:sz w:val="24"/>
          <w:szCs w:val="24"/>
        </w:rPr>
        <w:t>– знать о физических качествах и правилах их тестирования;</w:t>
      </w:r>
    </w:p>
    <w:p w:rsidR="005758AD" w:rsidRPr="00760E37" w:rsidRDefault="005758AD" w:rsidP="00760E37">
      <w:pPr>
        <w:pStyle w:val="a3"/>
        <w:shd w:val="clear" w:color="auto" w:fill="FFFFFF"/>
        <w:spacing w:after="150" w:line="360" w:lineRule="auto"/>
        <w:jc w:val="both"/>
        <w:rPr>
          <w:rFonts w:ascii="Times New Roman" w:eastAsia="Times New Roman" w:hAnsi="Times New Roman" w:cs="Times New Roman"/>
          <w:color w:val="333333"/>
          <w:sz w:val="24"/>
          <w:szCs w:val="24"/>
        </w:rPr>
      </w:pPr>
      <w:r w:rsidRPr="00760E37">
        <w:rPr>
          <w:rFonts w:ascii="Times New Roman" w:eastAsia="Times New Roman" w:hAnsi="Times New Roman" w:cs="Times New Roman"/>
          <w:color w:val="333333"/>
          <w:sz w:val="24"/>
          <w:szCs w:val="24"/>
        </w:rPr>
        <w:t>– выполнять упражнения по физической подготовке в соответствии с возрастом;</w:t>
      </w:r>
    </w:p>
    <w:p w:rsidR="005758AD" w:rsidRPr="00760E37" w:rsidRDefault="005758AD" w:rsidP="00760E37">
      <w:pPr>
        <w:pStyle w:val="a3"/>
        <w:shd w:val="clear" w:color="auto" w:fill="FFFFFF"/>
        <w:spacing w:after="150" w:line="360" w:lineRule="auto"/>
        <w:jc w:val="both"/>
        <w:rPr>
          <w:rFonts w:ascii="Times New Roman" w:eastAsia="Times New Roman" w:hAnsi="Times New Roman" w:cs="Times New Roman"/>
          <w:color w:val="333333"/>
          <w:sz w:val="24"/>
          <w:szCs w:val="24"/>
        </w:rPr>
      </w:pPr>
      <w:r w:rsidRPr="00760E37">
        <w:rPr>
          <w:rFonts w:ascii="Times New Roman" w:eastAsia="Times New Roman" w:hAnsi="Times New Roman" w:cs="Times New Roman"/>
          <w:color w:val="333333"/>
          <w:sz w:val="24"/>
          <w:szCs w:val="24"/>
        </w:rPr>
        <w:t>– владеть тактико-техническими приемами баскетбола;</w:t>
      </w:r>
    </w:p>
    <w:p w:rsidR="005758AD" w:rsidRPr="00760E37" w:rsidRDefault="005758AD" w:rsidP="00760E37">
      <w:pPr>
        <w:pStyle w:val="a3"/>
        <w:shd w:val="clear" w:color="auto" w:fill="FFFFFF"/>
        <w:spacing w:after="150" w:line="360" w:lineRule="auto"/>
        <w:jc w:val="both"/>
        <w:rPr>
          <w:rFonts w:ascii="Times New Roman" w:eastAsia="Times New Roman" w:hAnsi="Times New Roman" w:cs="Times New Roman"/>
          <w:color w:val="333333"/>
          <w:sz w:val="24"/>
          <w:szCs w:val="24"/>
        </w:rPr>
      </w:pPr>
      <w:r w:rsidRPr="00760E37">
        <w:rPr>
          <w:rFonts w:ascii="Times New Roman" w:eastAsia="Times New Roman" w:hAnsi="Times New Roman" w:cs="Times New Roman"/>
          <w:color w:val="333333"/>
          <w:sz w:val="24"/>
          <w:szCs w:val="24"/>
        </w:rPr>
        <w:t>– знать основы личной гигиены, причины травматизма при занятиях баскетболом и правила его предупреждения;</w:t>
      </w:r>
    </w:p>
    <w:p w:rsidR="005758AD" w:rsidRPr="00760E37" w:rsidRDefault="005758AD" w:rsidP="00760E37">
      <w:pPr>
        <w:pStyle w:val="a3"/>
        <w:shd w:val="clear" w:color="auto" w:fill="FFFFFF"/>
        <w:spacing w:after="150" w:line="360" w:lineRule="auto"/>
        <w:jc w:val="both"/>
        <w:rPr>
          <w:rFonts w:ascii="Times New Roman" w:eastAsia="Times New Roman" w:hAnsi="Times New Roman" w:cs="Times New Roman"/>
          <w:color w:val="333333"/>
          <w:sz w:val="24"/>
          <w:szCs w:val="24"/>
        </w:rPr>
      </w:pPr>
      <w:r w:rsidRPr="00760E37">
        <w:rPr>
          <w:rFonts w:ascii="Times New Roman" w:eastAsia="Times New Roman" w:hAnsi="Times New Roman" w:cs="Times New Roman"/>
          <w:color w:val="333333"/>
          <w:sz w:val="24"/>
          <w:szCs w:val="24"/>
        </w:rPr>
        <w:t>– владеть основами судейства игры в баскетбол.</w:t>
      </w:r>
    </w:p>
    <w:p w:rsidR="00993F5A" w:rsidRPr="00760E37" w:rsidRDefault="00993F5A" w:rsidP="00760E37">
      <w:pPr>
        <w:pStyle w:val="a3"/>
        <w:spacing w:line="360" w:lineRule="auto"/>
        <w:ind w:right="283"/>
        <w:jc w:val="both"/>
        <w:rPr>
          <w:rFonts w:ascii="Times New Roman" w:hAnsi="Times New Roman" w:cs="Times New Roman"/>
          <w:b/>
          <w:bCs/>
          <w:sz w:val="24"/>
          <w:szCs w:val="24"/>
          <w:shd w:val="clear" w:color="auto" w:fill="FFFFFF"/>
        </w:rPr>
      </w:pPr>
    </w:p>
    <w:p w:rsidR="00267DC0" w:rsidRPr="00760E37" w:rsidRDefault="00993F5A" w:rsidP="00760E37">
      <w:pPr>
        <w:pStyle w:val="a3"/>
        <w:spacing w:line="360" w:lineRule="auto"/>
        <w:jc w:val="both"/>
        <w:rPr>
          <w:rFonts w:ascii="Times New Roman" w:hAnsi="Times New Roman" w:cs="Times New Roman"/>
          <w:b/>
          <w:sz w:val="24"/>
          <w:szCs w:val="24"/>
        </w:rPr>
      </w:pPr>
      <w:r w:rsidRPr="00760E37">
        <w:rPr>
          <w:rFonts w:ascii="Times New Roman" w:hAnsi="Times New Roman" w:cs="Times New Roman"/>
          <w:b/>
          <w:sz w:val="24"/>
          <w:szCs w:val="24"/>
        </w:rPr>
        <w:t>2. СОДЕРЖАНИЕ КУРСА ВНЕУРОЧНОЙ ДЕЯТЕЛЬНОСТИ</w:t>
      </w:r>
    </w:p>
    <w:p w:rsidR="00832480" w:rsidRPr="00760E37" w:rsidRDefault="007C16BB" w:rsidP="00760E37">
      <w:pPr>
        <w:spacing w:line="360" w:lineRule="auto"/>
        <w:ind w:firstLine="851"/>
        <w:jc w:val="both"/>
        <w:rPr>
          <w:rFonts w:ascii="Times New Roman" w:hAnsi="Times New Roman" w:cs="Times New Roman"/>
          <w:b/>
          <w:sz w:val="24"/>
          <w:szCs w:val="24"/>
        </w:rPr>
      </w:pPr>
      <w:r w:rsidRPr="00760E37">
        <w:rPr>
          <w:rFonts w:ascii="Times New Roman" w:hAnsi="Times New Roman" w:cs="Times New Roman"/>
          <w:b/>
          <w:sz w:val="24"/>
          <w:szCs w:val="24"/>
        </w:rPr>
        <w:t>Развитие баскетбола</w:t>
      </w:r>
      <w:r w:rsidR="00832480" w:rsidRPr="00760E37">
        <w:rPr>
          <w:rFonts w:ascii="Times New Roman" w:hAnsi="Times New Roman" w:cs="Times New Roman"/>
          <w:b/>
          <w:sz w:val="24"/>
          <w:szCs w:val="24"/>
        </w:rPr>
        <w:t xml:space="preserve"> в России и за рубежом и его история.</w:t>
      </w:r>
    </w:p>
    <w:p w:rsidR="00832480" w:rsidRPr="00760E37" w:rsidRDefault="007C16BB" w:rsidP="00760E37">
      <w:pPr>
        <w:spacing w:line="360" w:lineRule="auto"/>
        <w:ind w:firstLine="851"/>
        <w:jc w:val="both"/>
        <w:rPr>
          <w:rFonts w:ascii="Times New Roman" w:hAnsi="Times New Roman" w:cs="Times New Roman"/>
          <w:sz w:val="24"/>
          <w:szCs w:val="24"/>
        </w:rPr>
      </w:pPr>
      <w:r w:rsidRPr="00760E37">
        <w:rPr>
          <w:rFonts w:ascii="Times New Roman" w:hAnsi="Times New Roman" w:cs="Times New Roman"/>
          <w:sz w:val="24"/>
          <w:szCs w:val="24"/>
        </w:rPr>
        <w:t xml:space="preserve"> Развитие баскетбол</w:t>
      </w:r>
      <w:r w:rsidR="00832480" w:rsidRPr="00760E37">
        <w:rPr>
          <w:rFonts w:ascii="Times New Roman" w:hAnsi="Times New Roman" w:cs="Times New Roman"/>
          <w:sz w:val="24"/>
          <w:szCs w:val="24"/>
        </w:rPr>
        <w:t xml:space="preserve">а в России. </w:t>
      </w:r>
      <w:r w:rsidRPr="00760E37">
        <w:rPr>
          <w:rFonts w:ascii="Times New Roman" w:hAnsi="Times New Roman" w:cs="Times New Roman"/>
          <w:sz w:val="24"/>
          <w:szCs w:val="24"/>
        </w:rPr>
        <w:t>История возникновения баскетбол</w:t>
      </w:r>
      <w:r w:rsidR="00832480" w:rsidRPr="00760E37">
        <w:rPr>
          <w:rFonts w:ascii="Times New Roman" w:hAnsi="Times New Roman" w:cs="Times New Roman"/>
          <w:sz w:val="24"/>
          <w:szCs w:val="24"/>
        </w:rPr>
        <w:t>а. Ведущие спортсмены и тренеры России.</w:t>
      </w:r>
    </w:p>
    <w:p w:rsidR="00832480" w:rsidRPr="00760E37" w:rsidRDefault="00832480" w:rsidP="00760E37">
      <w:pPr>
        <w:spacing w:line="360" w:lineRule="auto"/>
        <w:ind w:firstLine="851"/>
        <w:jc w:val="both"/>
        <w:rPr>
          <w:rFonts w:ascii="Times New Roman" w:hAnsi="Times New Roman" w:cs="Times New Roman"/>
          <w:sz w:val="24"/>
          <w:szCs w:val="24"/>
        </w:rPr>
      </w:pPr>
      <w:r w:rsidRPr="00760E37">
        <w:rPr>
          <w:rFonts w:ascii="Times New Roman" w:hAnsi="Times New Roman" w:cs="Times New Roman"/>
          <w:b/>
          <w:color w:val="000000"/>
          <w:sz w:val="24"/>
          <w:szCs w:val="24"/>
        </w:rPr>
        <w:t>Базовые понятия физической культуры.</w:t>
      </w:r>
    </w:p>
    <w:p w:rsidR="00832480" w:rsidRPr="00760E37" w:rsidRDefault="00832480" w:rsidP="00760E37">
      <w:pPr>
        <w:spacing w:line="360" w:lineRule="auto"/>
        <w:ind w:firstLine="851"/>
        <w:jc w:val="both"/>
        <w:rPr>
          <w:rFonts w:ascii="Times New Roman" w:hAnsi="Times New Roman" w:cs="Times New Roman"/>
          <w:sz w:val="24"/>
          <w:szCs w:val="24"/>
        </w:rPr>
      </w:pPr>
      <w:r w:rsidRPr="00760E37">
        <w:rPr>
          <w:rFonts w:ascii="Times New Roman" w:hAnsi="Times New Roman" w:cs="Times New Roman"/>
          <w:sz w:val="24"/>
          <w:szCs w:val="24"/>
        </w:rPr>
        <w:t> - техника  безопасности при занятиях спортивными играми;</w:t>
      </w:r>
    </w:p>
    <w:p w:rsidR="00832480" w:rsidRPr="00760E37" w:rsidRDefault="00832480" w:rsidP="00760E37">
      <w:pPr>
        <w:spacing w:line="360" w:lineRule="auto"/>
        <w:ind w:firstLine="851"/>
        <w:jc w:val="both"/>
        <w:rPr>
          <w:rFonts w:ascii="Times New Roman" w:hAnsi="Times New Roman" w:cs="Times New Roman"/>
          <w:sz w:val="24"/>
          <w:szCs w:val="24"/>
        </w:rPr>
      </w:pPr>
      <w:r w:rsidRPr="00760E37">
        <w:rPr>
          <w:rFonts w:ascii="Times New Roman" w:hAnsi="Times New Roman" w:cs="Times New Roman"/>
          <w:sz w:val="24"/>
          <w:szCs w:val="24"/>
        </w:rPr>
        <w:t> - знание  правил игры.</w:t>
      </w:r>
    </w:p>
    <w:p w:rsidR="00832480" w:rsidRPr="00760E37" w:rsidRDefault="00832480" w:rsidP="00760E37">
      <w:pPr>
        <w:spacing w:line="360" w:lineRule="auto"/>
        <w:ind w:firstLine="851"/>
        <w:jc w:val="both"/>
        <w:rPr>
          <w:rFonts w:ascii="Times New Roman" w:hAnsi="Times New Roman" w:cs="Times New Roman"/>
          <w:sz w:val="24"/>
          <w:szCs w:val="24"/>
        </w:rPr>
      </w:pPr>
      <w:r w:rsidRPr="00760E37">
        <w:rPr>
          <w:rFonts w:ascii="Times New Roman" w:hAnsi="Times New Roman" w:cs="Times New Roman"/>
          <w:sz w:val="24"/>
          <w:szCs w:val="24"/>
        </w:rPr>
        <w:lastRenderedPageBreak/>
        <w:t xml:space="preserve">- терминология разучиваемых упражнений, </w:t>
      </w:r>
      <w:r w:rsidR="007C16BB" w:rsidRPr="00760E37">
        <w:rPr>
          <w:rFonts w:ascii="Times New Roman" w:hAnsi="Times New Roman" w:cs="Times New Roman"/>
          <w:sz w:val="24"/>
          <w:szCs w:val="24"/>
        </w:rPr>
        <w:t xml:space="preserve">в </w:t>
      </w:r>
      <w:r w:rsidRPr="00760E37">
        <w:rPr>
          <w:rFonts w:ascii="Times New Roman" w:hAnsi="Times New Roman" w:cs="Times New Roman"/>
          <w:sz w:val="24"/>
          <w:szCs w:val="24"/>
        </w:rPr>
        <w:t>их функциональном смысле и           направленности воздействия на организм;</w:t>
      </w:r>
    </w:p>
    <w:p w:rsidR="00832480" w:rsidRPr="00760E37" w:rsidRDefault="00832480" w:rsidP="00760E37">
      <w:pPr>
        <w:spacing w:line="360" w:lineRule="auto"/>
        <w:ind w:firstLine="851"/>
        <w:jc w:val="both"/>
        <w:rPr>
          <w:rFonts w:ascii="Times New Roman" w:hAnsi="Times New Roman" w:cs="Times New Roman"/>
          <w:sz w:val="24"/>
          <w:szCs w:val="24"/>
        </w:rPr>
      </w:pPr>
      <w:r w:rsidRPr="00760E37">
        <w:rPr>
          <w:rFonts w:ascii="Times New Roman" w:hAnsi="Times New Roman" w:cs="Times New Roman"/>
          <w:sz w:val="24"/>
          <w:szCs w:val="24"/>
        </w:rPr>
        <w:t> - профилактика травматизма на занятиях;</w:t>
      </w:r>
    </w:p>
    <w:p w:rsidR="00832480" w:rsidRPr="00760E37" w:rsidRDefault="00832480" w:rsidP="00760E37">
      <w:pPr>
        <w:spacing w:line="360" w:lineRule="auto"/>
        <w:ind w:firstLine="851"/>
        <w:jc w:val="both"/>
        <w:rPr>
          <w:rFonts w:ascii="Times New Roman" w:hAnsi="Times New Roman" w:cs="Times New Roman"/>
          <w:b/>
          <w:bCs/>
          <w:sz w:val="24"/>
          <w:szCs w:val="24"/>
          <w:lang w:eastAsia="ar-SA"/>
        </w:rPr>
      </w:pPr>
      <w:r w:rsidRPr="00760E37">
        <w:rPr>
          <w:rFonts w:ascii="Times New Roman" w:hAnsi="Times New Roman" w:cs="Times New Roman"/>
          <w:sz w:val="24"/>
          <w:szCs w:val="24"/>
        </w:rPr>
        <w:t> - правила проведения соревнований.</w:t>
      </w:r>
    </w:p>
    <w:p w:rsidR="00832480" w:rsidRPr="00760E37" w:rsidRDefault="00832480" w:rsidP="00760E37">
      <w:pPr>
        <w:spacing w:line="360" w:lineRule="auto"/>
        <w:jc w:val="both"/>
        <w:rPr>
          <w:rFonts w:ascii="Times New Roman" w:hAnsi="Times New Roman" w:cs="Times New Roman"/>
          <w:sz w:val="24"/>
          <w:szCs w:val="24"/>
        </w:rPr>
      </w:pPr>
      <w:r w:rsidRPr="00760E37">
        <w:rPr>
          <w:rFonts w:ascii="Times New Roman" w:hAnsi="Times New Roman" w:cs="Times New Roman"/>
          <w:b/>
          <w:sz w:val="24"/>
          <w:szCs w:val="24"/>
        </w:rPr>
        <w:t>Техническая подготовка.</w:t>
      </w:r>
    </w:p>
    <w:p w:rsidR="00832480" w:rsidRPr="00760E37" w:rsidRDefault="00832480" w:rsidP="00760E37">
      <w:pPr>
        <w:spacing w:line="360" w:lineRule="auto"/>
        <w:ind w:firstLine="851"/>
        <w:jc w:val="both"/>
        <w:rPr>
          <w:rFonts w:ascii="Times New Roman" w:hAnsi="Times New Roman" w:cs="Times New Roman"/>
          <w:sz w:val="24"/>
          <w:szCs w:val="24"/>
        </w:rPr>
      </w:pPr>
      <w:r w:rsidRPr="00760E37">
        <w:rPr>
          <w:rFonts w:ascii="Times New Roman" w:hAnsi="Times New Roman" w:cs="Times New Roman"/>
          <w:sz w:val="24"/>
          <w:szCs w:val="24"/>
        </w:rPr>
        <w:t xml:space="preserve">    Прыжок толчком двух ног, прыжок толчком одной ноги, остановка прыжком, остановка двумя шагами. Повороты вперед, повороты назад. Ловля мяча двумя руками на месте и в движении, в прыжке, при встречном движении, при движении сбоку, ловля рукой на месте. </w:t>
      </w:r>
    </w:p>
    <w:p w:rsidR="00832480" w:rsidRPr="00760E37" w:rsidRDefault="00832480" w:rsidP="00760E37">
      <w:pPr>
        <w:spacing w:line="360" w:lineRule="auto"/>
        <w:ind w:firstLine="851"/>
        <w:jc w:val="both"/>
        <w:rPr>
          <w:rFonts w:ascii="Times New Roman" w:hAnsi="Times New Roman" w:cs="Times New Roman"/>
          <w:sz w:val="24"/>
          <w:szCs w:val="24"/>
        </w:rPr>
      </w:pPr>
      <w:r w:rsidRPr="00760E37">
        <w:rPr>
          <w:rFonts w:ascii="Times New Roman" w:hAnsi="Times New Roman" w:cs="Times New Roman"/>
          <w:sz w:val="24"/>
          <w:szCs w:val="24"/>
        </w:rPr>
        <w:t xml:space="preserve">Ловля мяча одной рукой в движении. Передача мяча двумя руками сверху, от плеча, от груди. Передача двумя руками снизу, с места. Передача мяча двумя руками в прыжке. Встречные передачи мяча. Ведение мяча с высоким отскоком, с низким отскоком. Ведение мяча без зрительного контроля. Ведение мяча со зрительным контролем. Ведение мяча на месте, ведение мяча по </w:t>
      </w:r>
      <w:proofErr w:type="gramStart"/>
      <w:r w:rsidRPr="00760E37">
        <w:rPr>
          <w:rFonts w:ascii="Times New Roman" w:hAnsi="Times New Roman" w:cs="Times New Roman"/>
          <w:sz w:val="24"/>
          <w:szCs w:val="24"/>
        </w:rPr>
        <w:t>прямой</w:t>
      </w:r>
      <w:proofErr w:type="gramEnd"/>
      <w:r w:rsidRPr="00760E37">
        <w:rPr>
          <w:rFonts w:ascii="Times New Roman" w:hAnsi="Times New Roman" w:cs="Times New Roman"/>
          <w:sz w:val="24"/>
          <w:szCs w:val="24"/>
        </w:rPr>
        <w:t>, ведение мяча по дугам, ведение мяча по кругам. Ведение мяча зигзагом. Броски в корзину двумя руками сверху. Броски в корзину двумя руками от груди. Броски в корзину двумя руками снизу. Броски в корзину двумя руками с отскоком от щита. Броски в корзину двумя руками с места. И в движении. Броски в корзину двумя руками (ближние). Броски в корзину одной рукой от плеча. Броски в корзину</w:t>
      </w:r>
      <w:r w:rsidR="00E674BB" w:rsidRPr="00760E37">
        <w:rPr>
          <w:rFonts w:ascii="Times New Roman" w:hAnsi="Times New Roman" w:cs="Times New Roman"/>
          <w:sz w:val="24"/>
          <w:szCs w:val="24"/>
        </w:rPr>
        <w:t xml:space="preserve"> одной рукой с отскоком от щита</w:t>
      </w:r>
      <w:r w:rsidRPr="00760E37">
        <w:rPr>
          <w:rFonts w:ascii="Times New Roman" w:hAnsi="Times New Roman" w:cs="Times New Roman"/>
          <w:sz w:val="24"/>
          <w:szCs w:val="24"/>
        </w:rPr>
        <w:t xml:space="preserve">. Броски в корзину одной рукой прямо перед щитом. Броски в корзину одной рукой параллельно щиту. </w:t>
      </w:r>
    </w:p>
    <w:p w:rsidR="00832480" w:rsidRPr="00760E37" w:rsidRDefault="00832480" w:rsidP="00760E37">
      <w:pPr>
        <w:spacing w:line="360" w:lineRule="auto"/>
        <w:ind w:firstLine="851"/>
        <w:jc w:val="both"/>
        <w:rPr>
          <w:rFonts w:ascii="Times New Roman" w:hAnsi="Times New Roman" w:cs="Times New Roman"/>
          <w:sz w:val="24"/>
          <w:szCs w:val="24"/>
        </w:rPr>
      </w:pPr>
      <w:r w:rsidRPr="00760E37">
        <w:rPr>
          <w:rFonts w:ascii="Times New Roman" w:hAnsi="Times New Roman" w:cs="Times New Roman"/>
          <w:b/>
          <w:sz w:val="24"/>
          <w:szCs w:val="24"/>
        </w:rPr>
        <w:t>Тактическая подготовка.</w:t>
      </w:r>
    </w:p>
    <w:p w:rsidR="00832480" w:rsidRPr="00760E37" w:rsidRDefault="00832480" w:rsidP="00760E37">
      <w:pPr>
        <w:spacing w:line="360" w:lineRule="auto"/>
        <w:ind w:firstLine="851"/>
        <w:jc w:val="both"/>
        <w:rPr>
          <w:rFonts w:ascii="Times New Roman" w:hAnsi="Times New Roman" w:cs="Times New Roman"/>
          <w:sz w:val="24"/>
          <w:szCs w:val="24"/>
        </w:rPr>
      </w:pPr>
      <w:r w:rsidRPr="00760E37">
        <w:rPr>
          <w:rFonts w:ascii="Times New Roman" w:hAnsi="Times New Roman" w:cs="Times New Roman"/>
          <w:b/>
          <w:sz w:val="24"/>
          <w:szCs w:val="24"/>
        </w:rPr>
        <w:t>Тактика нападения</w:t>
      </w:r>
      <w:r w:rsidRPr="00760E37">
        <w:rPr>
          <w:rFonts w:ascii="Times New Roman" w:hAnsi="Times New Roman" w:cs="Times New Roman"/>
          <w:sz w:val="24"/>
          <w:szCs w:val="24"/>
        </w:rPr>
        <w:t xml:space="preserve">. Выход для получения мяча. Выход для отвлечения мяча. Розыгрыш мяча. Атака корзины. «Передай мяч и выходи». Наведение, пересечение. </w:t>
      </w:r>
    </w:p>
    <w:p w:rsidR="00832480" w:rsidRPr="00760E37" w:rsidRDefault="00832480" w:rsidP="00760E37">
      <w:pPr>
        <w:spacing w:line="360" w:lineRule="auto"/>
        <w:ind w:firstLine="851"/>
        <w:jc w:val="both"/>
        <w:rPr>
          <w:rFonts w:ascii="Times New Roman" w:hAnsi="Times New Roman" w:cs="Times New Roman"/>
          <w:b/>
          <w:sz w:val="24"/>
          <w:szCs w:val="24"/>
        </w:rPr>
      </w:pPr>
      <w:r w:rsidRPr="00760E37">
        <w:rPr>
          <w:rFonts w:ascii="Times New Roman" w:hAnsi="Times New Roman" w:cs="Times New Roman"/>
          <w:b/>
          <w:sz w:val="24"/>
          <w:szCs w:val="24"/>
        </w:rPr>
        <w:t>Тактика защиты.</w:t>
      </w:r>
    </w:p>
    <w:p w:rsidR="00832480" w:rsidRPr="00760E37" w:rsidRDefault="00832480" w:rsidP="00760E37">
      <w:pPr>
        <w:spacing w:line="360" w:lineRule="auto"/>
        <w:ind w:firstLine="851"/>
        <w:jc w:val="both"/>
        <w:rPr>
          <w:rFonts w:ascii="Times New Roman" w:hAnsi="Times New Roman" w:cs="Times New Roman"/>
          <w:sz w:val="24"/>
          <w:szCs w:val="24"/>
        </w:rPr>
      </w:pPr>
      <w:r w:rsidRPr="00760E37">
        <w:rPr>
          <w:rFonts w:ascii="Times New Roman" w:hAnsi="Times New Roman" w:cs="Times New Roman"/>
          <w:sz w:val="24"/>
          <w:szCs w:val="24"/>
        </w:rPr>
        <w:lastRenderedPageBreak/>
        <w:t xml:space="preserve"> Противодействие получению мяча. Противодействие выходу на свободное место. Противодействие розыгрышу мяча. Противодействие атаки корзины. Подстраховка. Система личной защиты. </w:t>
      </w:r>
    </w:p>
    <w:p w:rsidR="00832480" w:rsidRPr="00760E37" w:rsidRDefault="00832480" w:rsidP="00760E37">
      <w:pPr>
        <w:spacing w:line="360" w:lineRule="auto"/>
        <w:ind w:firstLine="851"/>
        <w:jc w:val="both"/>
        <w:rPr>
          <w:rFonts w:ascii="Times New Roman" w:hAnsi="Times New Roman" w:cs="Times New Roman"/>
          <w:b/>
          <w:sz w:val="24"/>
          <w:szCs w:val="24"/>
        </w:rPr>
      </w:pPr>
      <w:r w:rsidRPr="00760E37">
        <w:rPr>
          <w:rFonts w:ascii="Times New Roman" w:hAnsi="Times New Roman" w:cs="Times New Roman"/>
          <w:b/>
          <w:sz w:val="24"/>
          <w:szCs w:val="24"/>
        </w:rPr>
        <w:t>Организационно-воспитательные мероприятия.</w:t>
      </w:r>
    </w:p>
    <w:p w:rsidR="00832480" w:rsidRPr="00581D8E" w:rsidRDefault="00832480" w:rsidP="00581D8E">
      <w:pPr>
        <w:spacing w:line="360" w:lineRule="auto"/>
        <w:ind w:firstLine="851"/>
        <w:jc w:val="both"/>
        <w:rPr>
          <w:rFonts w:ascii="Times New Roman" w:hAnsi="Times New Roman" w:cs="Times New Roman"/>
          <w:sz w:val="24"/>
          <w:szCs w:val="24"/>
        </w:rPr>
      </w:pPr>
      <w:r w:rsidRPr="00760E37">
        <w:rPr>
          <w:rFonts w:ascii="Times New Roman" w:hAnsi="Times New Roman" w:cs="Times New Roman"/>
          <w:sz w:val="24"/>
          <w:szCs w:val="24"/>
        </w:rPr>
        <w:t xml:space="preserve"> Инструктаж и соблюдение техники безопасности по правилам поведения в спортивном зале, в ра</w:t>
      </w:r>
      <w:r w:rsidR="00E674BB" w:rsidRPr="00760E37">
        <w:rPr>
          <w:rFonts w:ascii="Times New Roman" w:hAnsi="Times New Roman" w:cs="Times New Roman"/>
          <w:sz w:val="24"/>
          <w:szCs w:val="24"/>
        </w:rPr>
        <w:t>здевалках</w:t>
      </w:r>
      <w:r w:rsidR="00760E37">
        <w:rPr>
          <w:rFonts w:ascii="Times New Roman" w:hAnsi="Times New Roman" w:cs="Times New Roman"/>
          <w:sz w:val="24"/>
          <w:szCs w:val="24"/>
        </w:rPr>
        <w:t>.</w:t>
      </w:r>
      <w:r w:rsidRPr="00760E37">
        <w:rPr>
          <w:rFonts w:ascii="Times New Roman" w:hAnsi="Times New Roman" w:cs="Times New Roman"/>
          <w:sz w:val="24"/>
          <w:szCs w:val="24"/>
        </w:rPr>
        <w:t xml:space="preserve"> Проведение соревнований «Ве</w:t>
      </w:r>
      <w:r w:rsidR="00E674BB" w:rsidRPr="00760E37">
        <w:rPr>
          <w:rFonts w:ascii="Times New Roman" w:hAnsi="Times New Roman" w:cs="Times New Roman"/>
          <w:sz w:val="24"/>
          <w:szCs w:val="24"/>
        </w:rPr>
        <w:t>селые старты»,  товарищеских встреч по баскетболу</w:t>
      </w:r>
      <w:r w:rsidRPr="00760E37">
        <w:rPr>
          <w:rFonts w:ascii="Times New Roman" w:hAnsi="Times New Roman" w:cs="Times New Roman"/>
          <w:sz w:val="24"/>
          <w:szCs w:val="24"/>
        </w:rPr>
        <w:t>.</w:t>
      </w:r>
    </w:p>
    <w:p w:rsidR="00832480" w:rsidRPr="00760E37" w:rsidRDefault="00832480" w:rsidP="00760E37">
      <w:pPr>
        <w:spacing w:line="360" w:lineRule="auto"/>
        <w:ind w:firstLine="851"/>
        <w:jc w:val="both"/>
        <w:rPr>
          <w:rFonts w:ascii="Times New Roman" w:eastAsia="Times New Roman" w:hAnsi="Times New Roman" w:cs="Times New Roman"/>
          <w:b/>
          <w:sz w:val="24"/>
          <w:szCs w:val="24"/>
          <w:lang w:eastAsia="en-US"/>
        </w:rPr>
      </w:pPr>
    </w:p>
    <w:p w:rsidR="009F7C60" w:rsidRPr="00760E37" w:rsidRDefault="009F7C60" w:rsidP="00760E37">
      <w:pPr>
        <w:spacing w:line="360" w:lineRule="auto"/>
        <w:jc w:val="both"/>
        <w:rPr>
          <w:rFonts w:ascii="Times New Roman" w:hAnsi="Times New Roman" w:cs="Times New Roman"/>
          <w:b/>
          <w:sz w:val="24"/>
          <w:szCs w:val="24"/>
        </w:rPr>
      </w:pPr>
      <w:r w:rsidRPr="00760E37">
        <w:rPr>
          <w:rFonts w:ascii="Times New Roman" w:hAnsi="Times New Roman" w:cs="Times New Roman"/>
          <w:b/>
          <w:sz w:val="24"/>
          <w:szCs w:val="24"/>
        </w:rPr>
        <w:t>3.Учебно-тематический план</w:t>
      </w:r>
    </w:p>
    <w:tbl>
      <w:tblPr>
        <w:tblW w:w="0" w:type="auto"/>
        <w:jc w:val="center"/>
        <w:tblInd w:w="108" w:type="dxa"/>
        <w:tblLayout w:type="fixed"/>
        <w:tblLook w:val="0000" w:firstRow="0" w:lastRow="0" w:firstColumn="0" w:lastColumn="0" w:noHBand="0" w:noVBand="0"/>
      </w:tblPr>
      <w:tblGrid>
        <w:gridCol w:w="806"/>
        <w:gridCol w:w="6946"/>
        <w:gridCol w:w="1422"/>
      </w:tblGrid>
      <w:tr w:rsidR="009F7C60" w:rsidRPr="00760E37" w:rsidTr="00B14E88">
        <w:trPr>
          <w:jc w:val="center"/>
        </w:trPr>
        <w:tc>
          <w:tcPr>
            <w:tcW w:w="806" w:type="dxa"/>
            <w:tcBorders>
              <w:top w:val="single" w:sz="4" w:space="0" w:color="000000"/>
              <w:left w:val="single" w:sz="4" w:space="0" w:color="000000"/>
              <w:bottom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b/>
                <w:sz w:val="24"/>
                <w:szCs w:val="24"/>
              </w:rPr>
            </w:pPr>
            <w:r w:rsidRPr="00760E37">
              <w:rPr>
                <w:rFonts w:ascii="Times New Roman" w:hAnsi="Times New Roman" w:cs="Times New Roman"/>
                <w:b/>
                <w:sz w:val="24"/>
                <w:szCs w:val="24"/>
              </w:rPr>
              <w:t>№</w:t>
            </w:r>
          </w:p>
        </w:tc>
        <w:tc>
          <w:tcPr>
            <w:tcW w:w="6946" w:type="dxa"/>
            <w:tcBorders>
              <w:top w:val="single" w:sz="4" w:space="0" w:color="000000"/>
              <w:left w:val="single" w:sz="4" w:space="0" w:color="000000"/>
              <w:bottom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b/>
                <w:sz w:val="24"/>
                <w:szCs w:val="24"/>
              </w:rPr>
            </w:pPr>
            <w:r w:rsidRPr="00760E37">
              <w:rPr>
                <w:rFonts w:ascii="Times New Roman" w:hAnsi="Times New Roman" w:cs="Times New Roman"/>
                <w:b/>
                <w:sz w:val="24"/>
                <w:szCs w:val="24"/>
              </w:rPr>
              <w:t>Тема</w:t>
            </w: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sz w:val="24"/>
                <w:szCs w:val="24"/>
              </w:rPr>
            </w:pPr>
            <w:r w:rsidRPr="00760E37">
              <w:rPr>
                <w:rFonts w:ascii="Times New Roman" w:hAnsi="Times New Roman" w:cs="Times New Roman"/>
                <w:b/>
                <w:sz w:val="24"/>
                <w:szCs w:val="24"/>
              </w:rPr>
              <w:t>Кол-во часов</w:t>
            </w:r>
          </w:p>
        </w:tc>
      </w:tr>
      <w:tr w:rsidR="009F7C60" w:rsidRPr="00760E37" w:rsidTr="00B14E88">
        <w:trPr>
          <w:jc w:val="center"/>
        </w:trPr>
        <w:tc>
          <w:tcPr>
            <w:tcW w:w="806" w:type="dxa"/>
            <w:tcBorders>
              <w:top w:val="single" w:sz="4" w:space="0" w:color="000000"/>
              <w:left w:val="single" w:sz="4" w:space="0" w:color="000000"/>
              <w:bottom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1</w:t>
            </w:r>
          </w:p>
        </w:tc>
        <w:tc>
          <w:tcPr>
            <w:tcW w:w="6946" w:type="dxa"/>
            <w:tcBorders>
              <w:top w:val="single" w:sz="4" w:space="0" w:color="000000"/>
              <w:left w:val="single" w:sz="4" w:space="0" w:color="000000"/>
              <w:bottom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23</w:t>
            </w:r>
          </w:p>
        </w:tc>
      </w:tr>
      <w:tr w:rsidR="009F7C60" w:rsidRPr="00760E37" w:rsidTr="00B14E88">
        <w:trPr>
          <w:jc w:val="center"/>
        </w:trPr>
        <w:tc>
          <w:tcPr>
            <w:tcW w:w="806" w:type="dxa"/>
            <w:tcBorders>
              <w:top w:val="single" w:sz="4" w:space="0" w:color="000000"/>
              <w:left w:val="single" w:sz="4" w:space="0" w:color="000000"/>
              <w:bottom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2</w:t>
            </w:r>
          </w:p>
        </w:tc>
        <w:tc>
          <w:tcPr>
            <w:tcW w:w="6946" w:type="dxa"/>
            <w:tcBorders>
              <w:top w:val="single" w:sz="4" w:space="0" w:color="000000"/>
              <w:left w:val="single" w:sz="4" w:space="0" w:color="000000"/>
              <w:bottom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ОФП</w:t>
            </w: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9F7C60" w:rsidRPr="00581D8E" w:rsidRDefault="00581D8E" w:rsidP="00760E37">
            <w:pPr>
              <w:spacing w:line="360" w:lineRule="auto"/>
              <w:jc w:val="both"/>
              <w:rPr>
                <w:rFonts w:ascii="Times New Roman" w:hAnsi="Times New Roman" w:cs="Times New Roman"/>
                <w:sz w:val="24"/>
                <w:szCs w:val="24"/>
                <w:u w:val="single"/>
              </w:rPr>
            </w:pPr>
            <w:r w:rsidRPr="00760E37">
              <w:rPr>
                <w:rFonts w:ascii="Times New Roman" w:hAnsi="Times New Roman" w:cs="Times New Roman"/>
                <w:sz w:val="24"/>
                <w:szCs w:val="24"/>
              </w:rPr>
              <w:t>В процессе занятий</w:t>
            </w:r>
          </w:p>
        </w:tc>
      </w:tr>
      <w:tr w:rsidR="009F7C60" w:rsidRPr="00760E37" w:rsidTr="00B14E88">
        <w:trPr>
          <w:jc w:val="center"/>
        </w:trPr>
        <w:tc>
          <w:tcPr>
            <w:tcW w:w="806" w:type="dxa"/>
            <w:tcBorders>
              <w:top w:val="single" w:sz="4" w:space="0" w:color="000000"/>
              <w:left w:val="single" w:sz="4" w:space="0" w:color="000000"/>
              <w:bottom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3</w:t>
            </w:r>
          </w:p>
        </w:tc>
        <w:tc>
          <w:tcPr>
            <w:tcW w:w="6946" w:type="dxa"/>
            <w:tcBorders>
              <w:top w:val="single" w:sz="4" w:space="0" w:color="000000"/>
              <w:left w:val="single" w:sz="4" w:space="0" w:color="000000"/>
              <w:bottom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Тактическая подготовка</w:t>
            </w: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9F7C60" w:rsidRPr="00760E37" w:rsidRDefault="00581D8E" w:rsidP="00760E37">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p>
        </w:tc>
      </w:tr>
      <w:tr w:rsidR="009F7C60" w:rsidRPr="00760E37" w:rsidTr="00B14E88">
        <w:trPr>
          <w:jc w:val="center"/>
        </w:trPr>
        <w:tc>
          <w:tcPr>
            <w:tcW w:w="806" w:type="dxa"/>
            <w:tcBorders>
              <w:top w:val="single" w:sz="4" w:space="0" w:color="000000"/>
              <w:left w:val="single" w:sz="4" w:space="0" w:color="000000"/>
              <w:bottom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4</w:t>
            </w:r>
          </w:p>
        </w:tc>
        <w:tc>
          <w:tcPr>
            <w:tcW w:w="6946" w:type="dxa"/>
            <w:tcBorders>
              <w:top w:val="single" w:sz="4" w:space="0" w:color="000000"/>
              <w:left w:val="single" w:sz="4" w:space="0" w:color="000000"/>
              <w:bottom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Теоретические сведения</w:t>
            </w:r>
            <w:r w:rsidR="00581D8E">
              <w:rPr>
                <w:rFonts w:ascii="Times New Roman" w:hAnsi="Times New Roman" w:cs="Times New Roman"/>
                <w:sz w:val="24"/>
                <w:szCs w:val="24"/>
              </w:rPr>
              <w:t>. Правила ТБ.</w:t>
            </w: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В процессе занятий</w:t>
            </w:r>
          </w:p>
        </w:tc>
      </w:tr>
      <w:tr w:rsidR="009F7C60" w:rsidRPr="00760E37" w:rsidTr="00B14E88">
        <w:trPr>
          <w:jc w:val="center"/>
        </w:trPr>
        <w:tc>
          <w:tcPr>
            <w:tcW w:w="806" w:type="dxa"/>
            <w:tcBorders>
              <w:top w:val="single" w:sz="4" w:space="0" w:color="000000"/>
              <w:left w:val="single" w:sz="4" w:space="0" w:color="000000"/>
              <w:bottom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5</w:t>
            </w:r>
          </w:p>
        </w:tc>
        <w:tc>
          <w:tcPr>
            <w:tcW w:w="6946" w:type="dxa"/>
            <w:tcBorders>
              <w:top w:val="single" w:sz="4" w:space="0" w:color="000000"/>
              <w:left w:val="single" w:sz="4" w:space="0" w:color="000000"/>
              <w:bottom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Итого</w:t>
            </w:r>
          </w:p>
        </w:tc>
        <w:tc>
          <w:tcPr>
            <w:tcW w:w="1422" w:type="dxa"/>
            <w:tcBorders>
              <w:top w:val="single" w:sz="4" w:space="0" w:color="000000"/>
              <w:left w:val="single" w:sz="4" w:space="0" w:color="000000"/>
              <w:bottom w:val="single" w:sz="4" w:space="0" w:color="000000"/>
              <w:right w:val="single" w:sz="4" w:space="0" w:color="000000"/>
            </w:tcBorders>
            <w:shd w:val="clear" w:color="auto" w:fill="auto"/>
          </w:tcPr>
          <w:p w:rsidR="009F7C60" w:rsidRPr="00760E37" w:rsidRDefault="009F7C60" w:rsidP="00760E37">
            <w:pPr>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35</w:t>
            </w:r>
          </w:p>
        </w:tc>
      </w:tr>
    </w:tbl>
    <w:p w:rsidR="009F7C60" w:rsidRPr="00760E37" w:rsidRDefault="009F7C60" w:rsidP="00760E37">
      <w:pPr>
        <w:spacing w:line="360" w:lineRule="auto"/>
        <w:jc w:val="both"/>
        <w:rPr>
          <w:rFonts w:ascii="Times New Roman" w:hAnsi="Times New Roman" w:cs="Times New Roman"/>
          <w:sz w:val="24"/>
          <w:szCs w:val="24"/>
        </w:rPr>
      </w:pPr>
    </w:p>
    <w:p w:rsidR="009F7C60" w:rsidRPr="00760E37" w:rsidRDefault="009F7C60" w:rsidP="00760E37">
      <w:pPr>
        <w:spacing w:line="360" w:lineRule="auto"/>
        <w:jc w:val="both"/>
        <w:rPr>
          <w:rFonts w:ascii="Times New Roman" w:hAnsi="Times New Roman" w:cs="Times New Roman"/>
          <w:sz w:val="24"/>
          <w:szCs w:val="24"/>
        </w:rPr>
      </w:pPr>
    </w:p>
    <w:p w:rsidR="009F7C60" w:rsidRPr="00760E37" w:rsidRDefault="009F7C60" w:rsidP="005C367E">
      <w:pPr>
        <w:pStyle w:val="a4"/>
        <w:spacing w:line="360" w:lineRule="auto"/>
        <w:jc w:val="center"/>
        <w:rPr>
          <w:rFonts w:ascii="Times New Roman" w:hAnsi="Times New Roman" w:cs="Times New Roman"/>
          <w:b/>
          <w:sz w:val="24"/>
          <w:szCs w:val="24"/>
        </w:rPr>
      </w:pPr>
      <w:r w:rsidRPr="00760E37">
        <w:rPr>
          <w:rFonts w:ascii="Times New Roman" w:hAnsi="Times New Roman" w:cs="Times New Roman"/>
          <w:b/>
          <w:sz w:val="24"/>
          <w:szCs w:val="24"/>
        </w:rPr>
        <w:t>Календарно-тематическое планирование</w:t>
      </w:r>
    </w:p>
    <w:tbl>
      <w:tblPr>
        <w:tblStyle w:val="a5"/>
        <w:tblW w:w="0" w:type="auto"/>
        <w:tblInd w:w="720" w:type="dxa"/>
        <w:tblLook w:val="04A0" w:firstRow="1" w:lastRow="0" w:firstColumn="1" w:lastColumn="0" w:noHBand="0" w:noVBand="1"/>
      </w:tblPr>
      <w:tblGrid>
        <w:gridCol w:w="948"/>
        <w:gridCol w:w="1559"/>
        <w:gridCol w:w="2693"/>
        <w:gridCol w:w="992"/>
        <w:gridCol w:w="6379"/>
        <w:gridCol w:w="1495"/>
      </w:tblGrid>
      <w:tr w:rsidR="009F7C60" w:rsidRPr="00760E37" w:rsidTr="005C367E">
        <w:tc>
          <w:tcPr>
            <w:tcW w:w="948" w:type="dxa"/>
          </w:tcPr>
          <w:p w:rsidR="009F7C60" w:rsidRPr="005C367E" w:rsidRDefault="009F7C60" w:rsidP="005C367E">
            <w:pPr>
              <w:pStyle w:val="a4"/>
              <w:spacing w:line="360" w:lineRule="auto"/>
              <w:jc w:val="center"/>
              <w:rPr>
                <w:rFonts w:ascii="Times New Roman" w:hAnsi="Times New Roman" w:cs="Times New Roman"/>
                <w:b/>
                <w:sz w:val="24"/>
                <w:szCs w:val="24"/>
              </w:rPr>
            </w:pPr>
            <w:r w:rsidRPr="005C367E">
              <w:rPr>
                <w:rFonts w:ascii="Times New Roman" w:hAnsi="Times New Roman" w:cs="Times New Roman"/>
                <w:b/>
                <w:sz w:val="24"/>
                <w:szCs w:val="24"/>
              </w:rPr>
              <w:t>№</w:t>
            </w:r>
          </w:p>
          <w:p w:rsidR="009F7C60" w:rsidRPr="005C367E" w:rsidRDefault="009F7C60" w:rsidP="005C367E">
            <w:pPr>
              <w:pStyle w:val="a4"/>
              <w:spacing w:line="360" w:lineRule="auto"/>
              <w:jc w:val="center"/>
              <w:rPr>
                <w:rFonts w:ascii="Times New Roman" w:hAnsi="Times New Roman" w:cs="Times New Roman"/>
                <w:b/>
                <w:sz w:val="24"/>
                <w:szCs w:val="24"/>
              </w:rPr>
            </w:pPr>
            <w:proofErr w:type="gramStart"/>
            <w:r w:rsidRPr="005C367E">
              <w:rPr>
                <w:rFonts w:ascii="Times New Roman" w:hAnsi="Times New Roman" w:cs="Times New Roman"/>
                <w:b/>
                <w:sz w:val="24"/>
                <w:szCs w:val="24"/>
              </w:rPr>
              <w:t>п</w:t>
            </w:r>
            <w:proofErr w:type="gramEnd"/>
            <w:r w:rsidRPr="005C367E">
              <w:rPr>
                <w:rFonts w:ascii="Times New Roman" w:hAnsi="Times New Roman" w:cs="Times New Roman"/>
                <w:b/>
                <w:sz w:val="24"/>
                <w:szCs w:val="24"/>
              </w:rPr>
              <w:t>/п</w:t>
            </w:r>
          </w:p>
        </w:tc>
        <w:tc>
          <w:tcPr>
            <w:tcW w:w="1559" w:type="dxa"/>
          </w:tcPr>
          <w:p w:rsidR="009F7C60" w:rsidRPr="005C367E" w:rsidRDefault="009F7C60" w:rsidP="005C367E">
            <w:pPr>
              <w:pStyle w:val="a4"/>
              <w:spacing w:line="360" w:lineRule="auto"/>
              <w:jc w:val="center"/>
              <w:rPr>
                <w:rFonts w:ascii="Times New Roman" w:hAnsi="Times New Roman" w:cs="Times New Roman"/>
                <w:b/>
                <w:sz w:val="24"/>
                <w:szCs w:val="24"/>
              </w:rPr>
            </w:pPr>
            <w:r w:rsidRPr="005C367E">
              <w:rPr>
                <w:rFonts w:ascii="Times New Roman" w:hAnsi="Times New Roman" w:cs="Times New Roman"/>
                <w:b/>
                <w:sz w:val="24"/>
                <w:szCs w:val="24"/>
              </w:rPr>
              <w:t>Раздел</w:t>
            </w:r>
          </w:p>
        </w:tc>
        <w:tc>
          <w:tcPr>
            <w:tcW w:w="2693" w:type="dxa"/>
          </w:tcPr>
          <w:p w:rsidR="009F7C60" w:rsidRPr="005C367E" w:rsidRDefault="009F7C60" w:rsidP="005C367E">
            <w:pPr>
              <w:pStyle w:val="a4"/>
              <w:spacing w:line="360" w:lineRule="auto"/>
              <w:jc w:val="center"/>
              <w:rPr>
                <w:rFonts w:ascii="Times New Roman" w:hAnsi="Times New Roman" w:cs="Times New Roman"/>
                <w:b/>
                <w:sz w:val="24"/>
                <w:szCs w:val="24"/>
              </w:rPr>
            </w:pPr>
            <w:r w:rsidRPr="005C367E">
              <w:rPr>
                <w:rFonts w:ascii="Times New Roman" w:hAnsi="Times New Roman" w:cs="Times New Roman"/>
                <w:b/>
                <w:sz w:val="24"/>
                <w:szCs w:val="24"/>
              </w:rPr>
              <w:t>Тема занятий</w:t>
            </w:r>
          </w:p>
        </w:tc>
        <w:tc>
          <w:tcPr>
            <w:tcW w:w="992" w:type="dxa"/>
          </w:tcPr>
          <w:p w:rsidR="009F7C60" w:rsidRPr="005C367E" w:rsidRDefault="009F7C60" w:rsidP="005C367E">
            <w:pPr>
              <w:pStyle w:val="a4"/>
              <w:spacing w:line="360" w:lineRule="auto"/>
              <w:jc w:val="center"/>
              <w:rPr>
                <w:rFonts w:ascii="Times New Roman" w:hAnsi="Times New Roman" w:cs="Times New Roman"/>
                <w:b/>
                <w:sz w:val="24"/>
                <w:szCs w:val="24"/>
              </w:rPr>
            </w:pPr>
            <w:r w:rsidRPr="005C367E">
              <w:rPr>
                <w:rFonts w:ascii="Times New Roman" w:hAnsi="Times New Roman" w:cs="Times New Roman"/>
                <w:b/>
                <w:sz w:val="24"/>
                <w:szCs w:val="24"/>
              </w:rPr>
              <w:t>Кол-во часов</w:t>
            </w:r>
          </w:p>
        </w:tc>
        <w:tc>
          <w:tcPr>
            <w:tcW w:w="6379" w:type="dxa"/>
          </w:tcPr>
          <w:p w:rsidR="009F7C60" w:rsidRPr="005C367E" w:rsidRDefault="009F7C60" w:rsidP="005C367E">
            <w:pPr>
              <w:pStyle w:val="a4"/>
              <w:spacing w:line="360" w:lineRule="auto"/>
              <w:jc w:val="center"/>
              <w:rPr>
                <w:rFonts w:ascii="Times New Roman" w:hAnsi="Times New Roman" w:cs="Times New Roman"/>
                <w:b/>
                <w:sz w:val="24"/>
                <w:szCs w:val="24"/>
              </w:rPr>
            </w:pPr>
            <w:r w:rsidRPr="005C367E">
              <w:rPr>
                <w:rFonts w:ascii="Times New Roman" w:hAnsi="Times New Roman" w:cs="Times New Roman"/>
                <w:b/>
                <w:sz w:val="24"/>
                <w:szCs w:val="24"/>
              </w:rPr>
              <w:t>Содержание</w:t>
            </w:r>
          </w:p>
        </w:tc>
        <w:tc>
          <w:tcPr>
            <w:tcW w:w="1495" w:type="dxa"/>
          </w:tcPr>
          <w:p w:rsidR="009F7C60" w:rsidRPr="005C367E" w:rsidRDefault="009F7C60" w:rsidP="005C367E">
            <w:pPr>
              <w:pStyle w:val="a4"/>
              <w:spacing w:line="360" w:lineRule="auto"/>
              <w:jc w:val="center"/>
              <w:rPr>
                <w:rFonts w:ascii="Times New Roman" w:hAnsi="Times New Roman" w:cs="Times New Roman"/>
                <w:b/>
                <w:sz w:val="24"/>
                <w:szCs w:val="24"/>
              </w:rPr>
            </w:pPr>
            <w:r w:rsidRPr="005C367E">
              <w:rPr>
                <w:rFonts w:ascii="Times New Roman" w:hAnsi="Times New Roman" w:cs="Times New Roman"/>
                <w:b/>
                <w:sz w:val="24"/>
                <w:szCs w:val="24"/>
              </w:rPr>
              <w:t>Дата проведения</w:t>
            </w: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1</w:t>
            </w:r>
          </w:p>
        </w:tc>
        <w:tc>
          <w:tcPr>
            <w:tcW w:w="1559" w:type="dxa"/>
          </w:tcPr>
          <w:p w:rsidR="009F7C60" w:rsidRPr="00760E37" w:rsidRDefault="00525D52"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5C367E" w:rsidP="005C367E">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Правила ТБ при занятиях </w:t>
            </w:r>
            <w:r w:rsidR="009F7C60" w:rsidRPr="00760E37">
              <w:rPr>
                <w:rFonts w:ascii="Times New Roman" w:hAnsi="Times New Roman" w:cs="Times New Roman"/>
                <w:sz w:val="24"/>
                <w:szCs w:val="24"/>
              </w:rPr>
              <w:t>баскетболом.</w:t>
            </w:r>
            <w:r w:rsidR="008D1C7C" w:rsidRPr="00760E37">
              <w:rPr>
                <w:rFonts w:ascii="Times New Roman" w:hAnsi="Times New Roman" w:cs="Times New Roman"/>
                <w:sz w:val="24"/>
                <w:szCs w:val="24"/>
              </w:rPr>
              <w:t xml:space="preserve"> Сто</w:t>
            </w:r>
            <w:r w:rsidR="00AD0426" w:rsidRPr="00760E37">
              <w:rPr>
                <w:rFonts w:ascii="Times New Roman" w:hAnsi="Times New Roman" w:cs="Times New Roman"/>
                <w:sz w:val="24"/>
                <w:szCs w:val="24"/>
              </w:rPr>
              <w:t>й</w:t>
            </w:r>
            <w:r w:rsidR="008D1C7C" w:rsidRPr="00760E37">
              <w:rPr>
                <w:rFonts w:ascii="Times New Roman" w:hAnsi="Times New Roman" w:cs="Times New Roman"/>
                <w:sz w:val="24"/>
                <w:szCs w:val="24"/>
              </w:rPr>
              <w:t>ка баскетболиста.</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8D1C7C"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 xml:space="preserve">История возникновения баскетбола. Ведущие спортсмены и тренеры России. </w:t>
            </w:r>
            <w:r w:rsidR="009F7C60" w:rsidRPr="00760E37">
              <w:rPr>
                <w:rFonts w:ascii="Times New Roman" w:hAnsi="Times New Roman" w:cs="Times New Roman"/>
                <w:sz w:val="24"/>
                <w:szCs w:val="24"/>
              </w:rPr>
              <w:t>Меры безопасности при занятиях баскетболом. Стойка баскетболиста. Перемещения в баскетбольной стойке.</w:t>
            </w:r>
            <w:r w:rsidR="001C794B" w:rsidRPr="00760E37">
              <w:rPr>
                <w:rFonts w:ascii="Times New Roman" w:hAnsi="Times New Roman" w:cs="Times New Roman"/>
                <w:sz w:val="24"/>
                <w:szCs w:val="24"/>
              </w:rPr>
              <w:t xml:space="preserve"> Подвижные игры.</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2</w:t>
            </w:r>
          </w:p>
        </w:tc>
        <w:tc>
          <w:tcPr>
            <w:tcW w:w="1559" w:type="dxa"/>
          </w:tcPr>
          <w:p w:rsidR="009F7C60" w:rsidRPr="00760E37" w:rsidRDefault="00525D52"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ED2A89"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Стойка баскетболиста.</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8D1C7C"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Стойка баскетболиста. Перемещения в баскетбольной стойке.</w:t>
            </w:r>
            <w:r w:rsidR="00DC3F9C" w:rsidRPr="00760E37">
              <w:rPr>
                <w:rFonts w:ascii="Times New Roman" w:hAnsi="Times New Roman" w:cs="Times New Roman"/>
                <w:sz w:val="24"/>
                <w:szCs w:val="24"/>
              </w:rPr>
              <w:t xml:space="preserve"> Передвижения в защитной стойке. Остановка прыжком.</w:t>
            </w:r>
            <w:r w:rsidR="005C367E" w:rsidRPr="00760E37">
              <w:rPr>
                <w:rFonts w:ascii="Times New Roman" w:hAnsi="Times New Roman" w:cs="Times New Roman"/>
                <w:sz w:val="24"/>
                <w:szCs w:val="24"/>
              </w:rPr>
              <w:t xml:space="preserve"> </w:t>
            </w:r>
            <w:r w:rsidR="005C367E">
              <w:rPr>
                <w:rFonts w:ascii="Times New Roman" w:hAnsi="Times New Roman" w:cs="Times New Roman"/>
                <w:sz w:val="24"/>
                <w:szCs w:val="24"/>
              </w:rPr>
              <w:t xml:space="preserve">ОФП. </w:t>
            </w:r>
            <w:r w:rsidR="005C367E" w:rsidRPr="00760E37">
              <w:rPr>
                <w:rFonts w:ascii="Times New Roman" w:hAnsi="Times New Roman" w:cs="Times New Roman"/>
                <w:sz w:val="24"/>
                <w:szCs w:val="24"/>
              </w:rPr>
              <w:t>Подвижные игры с элементами баскетбола.</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3</w:t>
            </w:r>
          </w:p>
        </w:tc>
        <w:tc>
          <w:tcPr>
            <w:tcW w:w="1559" w:type="dxa"/>
          </w:tcPr>
          <w:p w:rsidR="009F7C60" w:rsidRPr="00760E37" w:rsidRDefault="00525D52"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8452E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Перемещения в стойке баскетболиста.</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8D1C7C"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Перемещения в баскетбольной стойке.</w:t>
            </w:r>
            <w:r w:rsidR="00DC3F9C" w:rsidRPr="00760E37">
              <w:rPr>
                <w:rFonts w:ascii="Times New Roman" w:hAnsi="Times New Roman" w:cs="Times New Roman"/>
                <w:sz w:val="24"/>
                <w:szCs w:val="24"/>
              </w:rPr>
              <w:t xml:space="preserve"> Передвижения в защитной стойке. Остановка прыжком.</w:t>
            </w:r>
            <w:r w:rsidR="005C367E">
              <w:rPr>
                <w:rFonts w:ascii="Times New Roman" w:hAnsi="Times New Roman" w:cs="Times New Roman"/>
                <w:sz w:val="24"/>
                <w:szCs w:val="24"/>
              </w:rPr>
              <w:t xml:space="preserve"> ОФП. </w:t>
            </w:r>
            <w:r w:rsidR="00077407" w:rsidRPr="00760E37">
              <w:rPr>
                <w:rFonts w:ascii="Times New Roman" w:hAnsi="Times New Roman" w:cs="Times New Roman"/>
                <w:sz w:val="24"/>
                <w:szCs w:val="24"/>
              </w:rPr>
              <w:t xml:space="preserve"> Подвижные игры с элементами баскетбола.</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4</w:t>
            </w:r>
          </w:p>
        </w:tc>
        <w:tc>
          <w:tcPr>
            <w:tcW w:w="1559" w:type="dxa"/>
          </w:tcPr>
          <w:p w:rsidR="009F7C60" w:rsidRPr="00760E37" w:rsidRDefault="00525D52"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8452E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Повороты. Остановка двумя шагами.</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07740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Повороты впере</w:t>
            </w:r>
            <w:r w:rsidR="008D1C7C" w:rsidRPr="00760E37">
              <w:rPr>
                <w:rFonts w:ascii="Times New Roman" w:hAnsi="Times New Roman" w:cs="Times New Roman"/>
                <w:sz w:val="24"/>
                <w:szCs w:val="24"/>
              </w:rPr>
              <w:t>д, повороты назад.</w:t>
            </w:r>
            <w:r w:rsidR="00525D52" w:rsidRPr="00760E37">
              <w:rPr>
                <w:rFonts w:ascii="Times New Roman" w:hAnsi="Times New Roman" w:cs="Times New Roman"/>
                <w:sz w:val="24"/>
                <w:szCs w:val="24"/>
              </w:rPr>
              <w:t xml:space="preserve"> </w:t>
            </w:r>
            <w:r w:rsidR="005C367E">
              <w:rPr>
                <w:rFonts w:ascii="Times New Roman" w:hAnsi="Times New Roman" w:cs="Times New Roman"/>
                <w:sz w:val="24"/>
                <w:szCs w:val="24"/>
              </w:rPr>
              <w:t xml:space="preserve">ОФП. </w:t>
            </w:r>
            <w:r w:rsidR="00525D52" w:rsidRPr="00760E37">
              <w:rPr>
                <w:rFonts w:ascii="Times New Roman" w:hAnsi="Times New Roman" w:cs="Times New Roman"/>
                <w:sz w:val="24"/>
                <w:szCs w:val="24"/>
              </w:rPr>
              <w:t>Остановка двумя шагами.</w:t>
            </w:r>
            <w:r w:rsidRPr="00760E37">
              <w:rPr>
                <w:rFonts w:ascii="Times New Roman" w:hAnsi="Times New Roman" w:cs="Times New Roman"/>
                <w:sz w:val="24"/>
                <w:szCs w:val="24"/>
              </w:rPr>
              <w:t xml:space="preserve"> Эстафеты</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5</w:t>
            </w:r>
          </w:p>
        </w:tc>
        <w:tc>
          <w:tcPr>
            <w:tcW w:w="1559" w:type="dxa"/>
          </w:tcPr>
          <w:p w:rsidR="009F7C60" w:rsidRPr="00760E37" w:rsidRDefault="00DF0B89"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8452E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Ловля и передачи мяча на месте.</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Ловля и передачи мяча на месте</w:t>
            </w:r>
            <w:r w:rsidR="008C54C3" w:rsidRPr="00760E37">
              <w:rPr>
                <w:rFonts w:ascii="Times New Roman" w:hAnsi="Times New Roman" w:cs="Times New Roman"/>
                <w:sz w:val="24"/>
                <w:szCs w:val="24"/>
              </w:rPr>
              <w:t xml:space="preserve"> различными способами в парах, в квадратах, в треугольниках</w:t>
            </w:r>
            <w:r w:rsidRPr="00760E37">
              <w:rPr>
                <w:rFonts w:ascii="Times New Roman" w:hAnsi="Times New Roman" w:cs="Times New Roman"/>
                <w:sz w:val="24"/>
                <w:szCs w:val="24"/>
              </w:rPr>
              <w:t>.</w:t>
            </w:r>
            <w:r w:rsidR="005C367E">
              <w:rPr>
                <w:rFonts w:ascii="Times New Roman" w:hAnsi="Times New Roman" w:cs="Times New Roman"/>
                <w:sz w:val="24"/>
                <w:szCs w:val="24"/>
              </w:rPr>
              <w:t xml:space="preserve"> ОФП.</w:t>
            </w:r>
            <w:r w:rsidR="008C54C3" w:rsidRPr="00760E37">
              <w:rPr>
                <w:rFonts w:ascii="Times New Roman" w:hAnsi="Times New Roman" w:cs="Times New Roman"/>
                <w:sz w:val="24"/>
                <w:szCs w:val="24"/>
              </w:rPr>
              <w:t xml:space="preserve"> Эстафеты</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6</w:t>
            </w:r>
          </w:p>
        </w:tc>
        <w:tc>
          <w:tcPr>
            <w:tcW w:w="1559" w:type="dxa"/>
          </w:tcPr>
          <w:p w:rsidR="009F7C60" w:rsidRPr="00760E37" w:rsidRDefault="00DF0B89"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8452E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Передачи мяча в движении.</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Передачи мяча в движении</w:t>
            </w:r>
            <w:r w:rsidR="00DF0B89" w:rsidRPr="00760E37">
              <w:rPr>
                <w:rFonts w:ascii="Times New Roman" w:hAnsi="Times New Roman" w:cs="Times New Roman"/>
                <w:sz w:val="24"/>
                <w:szCs w:val="24"/>
              </w:rPr>
              <w:t xml:space="preserve"> различными способами</w:t>
            </w:r>
            <w:r w:rsidR="00F537ED" w:rsidRPr="00760E37">
              <w:rPr>
                <w:rFonts w:ascii="Times New Roman" w:hAnsi="Times New Roman" w:cs="Times New Roman"/>
                <w:sz w:val="24"/>
                <w:szCs w:val="24"/>
              </w:rPr>
              <w:t xml:space="preserve"> без сопротивления, с пассивным сопротивлением защитника</w:t>
            </w:r>
            <w:r w:rsidR="00DF0B89" w:rsidRPr="00760E37">
              <w:rPr>
                <w:rFonts w:ascii="Times New Roman" w:hAnsi="Times New Roman" w:cs="Times New Roman"/>
                <w:sz w:val="24"/>
                <w:szCs w:val="24"/>
              </w:rPr>
              <w:t>.</w:t>
            </w:r>
            <w:r w:rsidR="008452EF" w:rsidRPr="00760E37">
              <w:rPr>
                <w:rFonts w:ascii="Times New Roman" w:hAnsi="Times New Roman" w:cs="Times New Roman"/>
                <w:sz w:val="24"/>
                <w:szCs w:val="24"/>
              </w:rPr>
              <w:t xml:space="preserve"> </w:t>
            </w:r>
            <w:r w:rsidR="008452EF" w:rsidRPr="00760E37">
              <w:rPr>
                <w:rFonts w:ascii="Times New Roman" w:hAnsi="Times New Roman" w:cs="Times New Roman"/>
                <w:sz w:val="24"/>
                <w:szCs w:val="24"/>
              </w:rPr>
              <w:lastRenderedPageBreak/>
              <w:t>Подвижные игры с элементами баскетбола.</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lastRenderedPageBreak/>
              <w:t>7</w:t>
            </w:r>
          </w:p>
        </w:tc>
        <w:tc>
          <w:tcPr>
            <w:tcW w:w="1559" w:type="dxa"/>
          </w:tcPr>
          <w:p w:rsidR="009F7C60" w:rsidRPr="00760E37" w:rsidRDefault="00DF0B89"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8452E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Передачи мяча в движении.</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Передачи мяча в движении</w:t>
            </w:r>
            <w:r w:rsidR="00DF0B89" w:rsidRPr="00760E37">
              <w:rPr>
                <w:rFonts w:ascii="Times New Roman" w:hAnsi="Times New Roman" w:cs="Times New Roman"/>
                <w:sz w:val="24"/>
                <w:szCs w:val="24"/>
              </w:rPr>
              <w:t xml:space="preserve"> различными </w:t>
            </w:r>
            <w:r w:rsidR="00537F15" w:rsidRPr="00760E37">
              <w:rPr>
                <w:rFonts w:ascii="Times New Roman" w:hAnsi="Times New Roman" w:cs="Times New Roman"/>
                <w:sz w:val="24"/>
                <w:szCs w:val="24"/>
              </w:rPr>
              <w:t>способами</w:t>
            </w:r>
            <w:r w:rsidR="00F537ED" w:rsidRPr="00760E37">
              <w:rPr>
                <w:rFonts w:ascii="Times New Roman" w:hAnsi="Times New Roman" w:cs="Times New Roman"/>
                <w:sz w:val="24"/>
                <w:szCs w:val="24"/>
              </w:rPr>
              <w:t xml:space="preserve"> без сопротивления, с пассивным сопротивлением защитника</w:t>
            </w:r>
            <w:r w:rsidR="00537F15" w:rsidRPr="00760E37">
              <w:rPr>
                <w:rFonts w:ascii="Times New Roman" w:hAnsi="Times New Roman" w:cs="Times New Roman"/>
                <w:sz w:val="24"/>
                <w:szCs w:val="24"/>
              </w:rPr>
              <w:t>.</w:t>
            </w:r>
            <w:r w:rsidR="005C367E">
              <w:rPr>
                <w:rFonts w:ascii="Times New Roman" w:hAnsi="Times New Roman" w:cs="Times New Roman"/>
                <w:sz w:val="24"/>
                <w:szCs w:val="24"/>
              </w:rPr>
              <w:t xml:space="preserve"> ОФП. </w:t>
            </w:r>
            <w:r w:rsidR="00537F15" w:rsidRPr="00760E37">
              <w:rPr>
                <w:rFonts w:ascii="Times New Roman" w:hAnsi="Times New Roman" w:cs="Times New Roman"/>
                <w:sz w:val="24"/>
                <w:szCs w:val="24"/>
              </w:rPr>
              <w:t xml:space="preserve">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8</w:t>
            </w:r>
          </w:p>
        </w:tc>
        <w:tc>
          <w:tcPr>
            <w:tcW w:w="1559" w:type="dxa"/>
          </w:tcPr>
          <w:p w:rsidR="009F7C60" w:rsidRPr="00760E37" w:rsidRDefault="00537F15"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8452E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Ведение мяча на месте и в движении.</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Ведение мяча на месте и в движении со зрительным контролем</w:t>
            </w:r>
            <w:r w:rsidR="008452EF" w:rsidRPr="00760E37">
              <w:rPr>
                <w:rFonts w:ascii="Times New Roman" w:hAnsi="Times New Roman" w:cs="Times New Roman"/>
                <w:sz w:val="24"/>
                <w:szCs w:val="24"/>
              </w:rPr>
              <w:t xml:space="preserve"> ведущей и </w:t>
            </w:r>
            <w:proofErr w:type="spellStart"/>
            <w:r w:rsidR="008452EF" w:rsidRPr="00760E37">
              <w:rPr>
                <w:rFonts w:ascii="Times New Roman" w:hAnsi="Times New Roman" w:cs="Times New Roman"/>
                <w:sz w:val="24"/>
                <w:szCs w:val="24"/>
              </w:rPr>
              <w:t>неведущей</w:t>
            </w:r>
            <w:proofErr w:type="spellEnd"/>
            <w:r w:rsidR="008452EF" w:rsidRPr="00760E37">
              <w:rPr>
                <w:rFonts w:ascii="Times New Roman" w:hAnsi="Times New Roman" w:cs="Times New Roman"/>
                <w:sz w:val="24"/>
                <w:szCs w:val="24"/>
              </w:rPr>
              <w:t xml:space="preserve"> рукой</w:t>
            </w:r>
            <w:r w:rsidRPr="00760E37">
              <w:rPr>
                <w:rFonts w:ascii="Times New Roman" w:hAnsi="Times New Roman" w:cs="Times New Roman"/>
                <w:sz w:val="24"/>
                <w:szCs w:val="24"/>
              </w:rPr>
              <w:t>.</w:t>
            </w:r>
            <w:r w:rsidR="008B38E1" w:rsidRPr="00760E37">
              <w:rPr>
                <w:rFonts w:ascii="Times New Roman" w:hAnsi="Times New Roman" w:cs="Times New Roman"/>
                <w:sz w:val="24"/>
                <w:szCs w:val="24"/>
              </w:rPr>
              <w:t xml:space="preserve"> ОФП.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9</w:t>
            </w:r>
          </w:p>
        </w:tc>
        <w:tc>
          <w:tcPr>
            <w:tcW w:w="1559" w:type="dxa"/>
          </w:tcPr>
          <w:p w:rsidR="009F7C60" w:rsidRPr="00760E37" w:rsidRDefault="00537F15"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8452E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Ведение мяча с высоким и низким отскоком на месте и в движении.</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Ведение мяча с высоким и низким отскоком на месте и в движении</w:t>
            </w:r>
            <w:r w:rsidR="008452EF" w:rsidRPr="00760E37">
              <w:rPr>
                <w:rFonts w:ascii="Times New Roman" w:hAnsi="Times New Roman" w:cs="Times New Roman"/>
                <w:sz w:val="24"/>
                <w:szCs w:val="24"/>
              </w:rPr>
              <w:t xml:space="preserve"> ведущей и </w:t>
            </w:r>
            <w:proofErr w:type="spellStart"/>
            <w:r w:rsidR="008452EF" w:rsidRPr="00760E37">
              <w:rPr>
                <w:rFonts w:ascii="Times New Roman" w:hAnsi="Times New Roman" w:cs="Times New Roman"/>
                <w:sz w:val="24"/>
                <w:szCs w:val="24"/>
              </w:rPr>
              <w:t>неведущей</w:t>
            </w:r>
            <w:proofErr w:type="spellEnd"/>
            <w:r w:rsidR="008452EF" w:rsidRPr="00760E37">
              <w:rPr>
                <w:rFonts w:ascii="Times New Roman" w:hAnsi="Times New Roman" w:cs="Times New Roman"/>
                <w:sz w:val="24"/>
                <w:szCs w:val="24"/>
              </w:rPr>
              <w:t xml:space="preserve"> рукой</w:t>
            </w:r>
            <w:r w:rsidRPr="00760E37">
              <w:rPr>
                <w:rFonts w:ascii="Times New Roman" w:hAnsi="Times New Roman" w:cs="Times New Roman"/>
                <w:sz w:val="24"/>
                <w:szCs w:val="24"/>
              </w:rPr>
              <w:t>.</w:t>
            </w:r>
            <w:r w:rsidR="008B38E1" w:rsidRPr="00760E37">
              <w:rPr>
                <w:rFonts w:ascii="Times New Roman" w:hAnsi="Times New Roman" w:cs="Times New Roman"/>
                <w:sz w:val="24"/>
                <w:szCs w:val="24"/>
              </w:rPr>
              <w:t xml:space="preserve"> ОФП.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10</w:t>
            </w:r>
          </w:p>
        </w:tc>
        <w:tc>
          <w:tcPr>
            <w:tcW w:w="1559" w:type="dxa"/>
          </w:tcPr>
          <w:p w:rsidR="009F7C60" w:rsidRPr="00760E37" w:rsidRDefault="00537F15"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8452E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Ведение мяча по дугам и кругам.</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Ведение мяча по дугам и кругам.</w:t>
            </w:r>
            <w:r w:rsidR="008B38E1" w:rsidRPr="00760E37">
              <w:rPr>
                <w:rFonts w:ascii="Times New Roman" w:hAnsi="Times New Roman" w:cs="Times New Roman"/>
                <w:sz w:val="24"/>
                <w:szCs w:val="24"/>
              </w:rPr>
              <w:t xml:space="preserve"> </w:t>
            </w:r>
            <w:r w:rsidR="008452EF" w:rsidRPr="00760E37">
              <w:rPr>
                <w:rFonts w:ascii="Times New Roman" w:hAnsi="Times New Roman" w:cs="Times New Roman"/>
                <w:sz w:val="24"/>
                <w:szCs w:val="24"/>
              </w:rPr>
              <w:t xml:space="preserve">Влияние физических упражнений на организм. </w:t>
            </w:r>
            <w:r w:rsidR="008B38E1" w:rsidRPr="00760E37">
              <w:rPr>
                <w:rFonts w:ascii="Times New Roman" w:hAnsi="Times New Roman" w:cs="Times New Roman"/>
                <w:sz w:val="24"/>
                <w:szCs w:val="24"/>
              </w:rPr>
              <w:t xml:space="preserve">ОФП. </w:t>
            </w:r>
            <w:r w:rsidR="00D1214F" w:rsidRPr="00760E37">
              <w:rPr>
                <w:rFonts w:ascii="Times New Roman" w:hAnsi="Times New Roman" w:cs="Times New Roman"/>
                <w:sz w:val="24"/>
                <w:szCs w:val="24"/>
              </w:rPr>
              <w:t>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11</w:t>
            </w:r>
          </w:p>
        </w:tc>
        <w:tc>
          <w:tcPr>
            <w:tcW w:w="1559" w:type="dxa"/>
          </w:tcPr>
          <w:p w:rsidR="009F7C60" w:rsidRPr="00760E37" w:rsidRDefault="00537F15"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8452E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Ведение мяча со сменой  рук и изменением направления и скорости ведения.</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Ведение мяча со сменой  рук и изменением направления</w:t>
            </w:r>
            <w:r w:rsidR="008452EF" w:rsidRPr="00760E37">
              <w:rPr>
                <w:rFonts w:ascii="Times New Roman" w:hAnsi="Times New Roman" w:cs="Times New Roman"/>
                <w:sz w:val="24"/>
                <w:szCs w:val="24"/>
              </w:rPr>
              <w:t xml:space="preserve"> и скорости ведения</w:t>
            </w:r>
            <w:r w:rsidRPr="00760E37">
              <w:rPr>
                <w:rFonts w:ascii="Times New Roman" w:hAnsi="Times New Roman" w:cs="Times New Roman"/>
                <w:sz w:val="24"/>
                <w:szCs w:val="24"/>
              </w:rPr>
              <w:t>.</w:t>
            </w:r>
            <w:r w:rsidR="00D1214F" w:rsidRPr="00760E37">
              <w:rPr>
                <w:rFonts w:ascii="Times New Roman" w:hAnsi="Times New Roman" w:cs="Times New Roman"/>
                <w:sz w:val="24"/>
                <w:szCs w:val="24"/>
              </w:rPr>
              <w:t xml:space="preserve"> ОФП.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12</w:t>
            </w:r>
          </w:p>
        </w:tc>
        <w:tc>
          <w:tcPr>
            <w:tcW w:w="1559" w:type="dxa"/>
          </w:tcPr>
          <w:p w:rsidR="009F7C60" w:rsidRPr="00760E37" w:rsidRDefault="00D1214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8452E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 xml:space="preserve">Ведение мяча со сменой  рук и изменением </w:t>
            </w:r>
            <w:r w:rsidRPr="00760E37">
              <w:rPr>
                <w:rFonts w:ascii="Times New Roman" w:hAnsi="Times New Roman" w:cs="Times New Roman"/>
                <w:sz w:val="24"/>
                <w:szCs w:val="24"/>
              </w:rPr>
              <w:lastRenderedPageBreak/>
              <w:t>направления и скорости ведения.</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1</w:t>
            </w:r>
          </w:p>
        </w:tc>
        <w:tc>
          <w:tcPr>
            <w:tcW w:w="6379"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Ведение мяча со сменой  рук и изменением направления</w:t>
            </w:r>
            <w:r w:rsidR="008452EF" w:rsidRPr="00760E37">
              <w:rPr>
                <w:rFonts w:ascii="Times New Roman" w:hAnsi="Times New Roman" w:cs="Times New Roman"/>
                <w:sz w:val="24"/>
                <w:szCs w:val="24"/>
              </w:rPr>
              <w:t xml:space="preserve"> и скорости ведения</w:t>
            </w:r>
            <w:r w:rsidRPr="00760E37">
              <w:rPr>
                <w:rFonts w:ascii="Times New Roman" w:hAnsi="Times New Roman" w:cs="Times New Roman"/>
                <w:sz w:val="24"/>
                <w:szCs w:val="24"/>
              </w:rPr>
              <w:t>.</w:t>
            </w:r>
            <w:r w:rsidR="00D1214F" w:rsidRPr="00760E37">
              <w:rPr>
                <w:rFonts w:ascii="Times New Roman" w:hAnsi="Times New Roman" w:cs="Times New Roman"/>
                <w:sz w:val="24"/>
                <w:szCs w:val="24"/>
              </w:rPr>
              <w:t xml:space="preserve"> ОФП.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lastRenderedPageBreak/>
              <w:t>13</w:t>
            </w:r>
          </w:p>
        </w:tc>
        <w:tc>
          <w:tcPr>
            <w:tcW w:w="1559" w:type="dxa"/>
          </w:tcPr>
          <w:p w:rsidR="009F7C60" w:rsidRPr="00760E37" w:rsidRDefault="00D1214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8452E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двумя руками с отскоком от щита.</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двумя руками с отскоком от щита. ОФП.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14</w:t>
            </w:r>
          </w:p>
        </w:tc>
        <w:tc>
          <w:tcPr>
            <w:tcW w:w="1559" w:type="dxa"/>
          </w:tcPr>
          <w:p w:rsidR="009F7C60" w:rsidRPr="00760E37" w:rsidRDefault="00D1214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C85446"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с места и в движении.</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с места и в движении. ОФП.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15</w:t>
            </w:r>
          </w:p>
        </w:tc>
        <w:tc>
          <w:tcPr>
            <w:tcW w:w="1559" w:type="dxa"/>
          </w:tcPr>
          <w:p w:rsidR="009F7C60" w:rsidRPr="00760E37" w:rsidRDefault="00D1214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C85446"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с места.</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с места (стоя прямо перед щитом и под углом). ОФП.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16</w:t>
            </w:r>
          </w:p>
        </w:tc>
        <w:tc>
          <w:tcPr>
            <w:tcW w:w="1559" w:type="dxa"/>
          </w:tcPr>
          <w:p w:rsidR="009F7C60" w:rsidRPr="00760E37" w:rsidRDefault="00D1214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C85446"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одной рукой от плеча рукой прямо перед щитом и под углом.</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одной рукой от плеча рукой прямо перед щитом и под углом. ОФП.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17</w:t>
            </w:r>
          </w:p>
        </w:tc>
        <w:tc>
          <w:tcPr>
            <w:tcW w:w="1559" w:type="dxa"/>
          </w:tcPr>
          <w:p w:rsidR="009F7C60" w:rsidRPr="00760E37" w:rsidRDefault="00D1214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C85446" w:rsidP="00760E37">
            <w:pPr>
              <w:shd w:val="clear" w:color="auto" w:fill="FFFFFF"/>
              <w:autoSpaceDE w:val="0"/>
              <w:autoSpaceDN w:val="0"/>
              <w:adjustRightInd w:val="0"/>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Броски после ведения мяча.</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755DD7" w:rsidP="00760E37">
            <w:pPr>
              <w:shd w:val="clear" w:color="auto" w:fill="FFFFFF"/>
              <w:autoSpaceDE w:val="0"/>
              <w:autoSpaceDN w:val="0"/>
              <w:adjustRightInd w:val="0"/>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Броски после ведения мяча.</w:t>
            </w:r>
            <w:r w:rsidR="00C85446" w:rsidRPr="00760E37">
              <w:rPr>
                <w:rFonts w:ascii="Times New Roman" w:hAnsi="Times New Roman" w:cs="Times New Roman"/>
                <w:sz w:val="24"/>
                <w:szCs w:val="24"/>
              </w:rPr>
              <w:t xml:space="preserve"> ОФП.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18</w:t>
            </w:r>
          </w:p>
        </w:tc>
        <w:tc>
          <w:tcPr>
            <w:tcW w:w="155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C85446"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с двух шагов.</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с двух шагов.</w:t>
            </w:r>
            <w:r w:rsidR="00C85446" w:rsidRPr="00760E37">
              <w:rPr>
                <w:rFonts w:ascii="Times New Roman" w:hAnsi="Times New Roman" w:cs="Times New Roman"/>
                <w:sz w:val="24"/>
                <w:szCs w:val="24"/>
              </w:rPr>
              <w:t xml:space="preserve"> ОФП.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19</w:t>
            </w:r>
          </w:p>
        </w:tc>
        <w:tc>
          <w:tcPr>
            <w:tcW w:w="155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C85446"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с двух шагов.</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с двух шагов.</w:t>
            </w:r>
            <w:r w:rsidR="00C85446" w:rsidRPr="00760E37">
              <w:rPr>
                <w:rFonts w:ascii="Times New Roman" w:hAnsi="Times New Roman" w:cs="Times New Roman"/>
                <w:sz w:val="24"/>
                <w:szCs w:val="24"/>
              </w:rPr>
              <w:t xml:space="preserve"> ОФП.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20</w:t>
            </w:r>
          </w:p>
        </w:tc>
        <w:tc>
          <w:tcPr>
            <w:tcW w:w="155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C85446"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с двух шагов.</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с двух шагов.</w:t>
            </w:r>
            <w:r w:rsidRPr="00760E37">
              <w:rPr>
                <w:rFonts w:ascii="Times New Roman" w:eastAsia="Times New Roman" w:hAnsi="Times New Roman" w:cs="Times New Roman"/>
                <w:color w:val="000000"/>
                <w:sz w:val="24"/>
                <w:szCs w:val="24"/>
              </w:rPr>
              <w:t xml:space="preserve"> Комбинация из освоенных элементов: ловля, передача, ведение, бросок.</w:t>
            </w:r>
            <w:r w:rsidR="00C85446" w:rsidRPr="00760E37">
              <w:rPr>
                <w:rFonts w:ascii="Times New Roman" w:hAnsi="Times New Roman" w:cs="Times New Roman"/>
                <w:sz w:val="24"/>
                <w:szCs w:val="24"/>
              </w:rPr>
              <w:t xml:space="preserve"> ОФП.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21</w:t>
            </w:r>
          </w:p>
        </w:tc>
        <w:tc>
          <w:tcPr>
            <w:tcW w:w="155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 xml:space="preserve">Техническая </w:t>
            </w:r>
            <w:r w:rsidRPr="00760E37">
              <w:rPr>
                <w:rFonts w:ascii="Times New Roman" w:hAnsi="Times New Roman" w:cs="Times New Roman"/>
                <w:sz w:val="24"/>
                <w:szCs w:val="24"/>
              </w:rPr>
              <w:lastRenderedPageBreak/>
              <w:t>подготовка</w:t>
            </w:r>
          </w:p>
        </w:tc>
        <w:tc>
          <w:tcPr>
            <w:tcW w:w="2693" w:type="dxa"/>
          </w:tcPr>
          <w:p w:rsidR="009F7C60" w:rsidRPr="00760E37" w:rsidRDefault="00C85446"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lastRenderedPageBreak/>
              <w:t xml:space="preserve">Броски со средней </w:t>
            </w:r>
            <w:r w:rsidRPr="00760E37">
              <w:rPr>
                <w:rFonts w:ascii="Times New Roman" w:hAnsi="Times New Roman" w:cs="Times New Roman"/>
                <w:sz w:val="24"/>
                <w:szCs w:val="24"/>
              </w:rPr>
              <w:lastRenderedPageBreak/>
              <w:t>дистанции.</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1</w:t>
            </w:r>
          </w:p>
        </w:tc>
        <w:tc>
          <w:tcPr>
            <w:tcW w:w="637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со средней дистанции в парах.</w:t>
            </w:r>
            <w:r w:rsidRPr="00760E37">
              <w:rPr>
                <w:rFonts w:ascii="Times New Roman" w:eastAsia="Times New Roman" w:hAnsi="Times New Roman" w:cs="Times New Roman"/>
                <w:color w:val="000000"/>
                <w:sz w:val="24"/>
                <w:szCs w:val="24"/>
              </w:rPr>
              <w:t xml:space="preserve"> Комбинация из </w:t>
            </w:r>
            <w:r w:rsidRPr="00760E37">
              <w:rPr>
                <w:rFonts w:ascii="Times New Roman" w:eastAsia="Times New Roman" w:hAnsi="Times New Roman" w:cs="Times New Roman"/>
                <w:color w:val="000000"/>
                <w:sz w:val="24"/>
                <w:szCs w:val="24"/>
              </w:rPr>
              <w:lastRenderedPageBreak/>
              <w:t>освоенных элементов: ловля, передача, ведение, бросок.</w:t>
            </w:r>
            <w:r w:rsidR="00C85446" w:rsidRPr="00760E37">
              <w:rPr>
                <w:rFonts w:ascii="Times New Roman" w:hAnsi="Times New Roman" w:cs="Times New Roman"/>
                <w:sz w:val="24"/>
                <w:szCs w:val="24"/>
              </w:rPr>
              <w:t xml:space="preserve"> ОФП.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lastRenderedPageBreak/>
              <w:t>22</w:t>
            </w:r>
          </w:p>
        </w:tc>
        <w:tc>
          <w:tcPr>
            <w:tcW w:w="155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Тактическая подготовка</w:t>
            </w:r>
          </w:p>
        </w:tc>
        <w:tc>
          <w:tcPr>
            <w:tcW w:w="2693" w:type="dxa"/>
          </w:tcPr>
          <w:p w:rsidR="009F7C60" w:rsidRPr="00760E37" w:rsidRDefault="00C85446" w:rsidP="00760E37">
            <w:pPr>
              <w:shd w:val="clear" w:color="auto" w:fill="FFFFFF"/>
              <w:autoSpaceDE w:val="0"/>
              <w:autoSpaceDN w:val="0"/>
              <w:adjustRightInd w:val="0"/>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Позиционное нападение без изменения позиций. Нападение быстрым прорывом.</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755DD7" w:rsidP="00760E37">
            <w:pPr>
              <w:shd w:val="clear" w:color="auto" w:fill="FFFFFF"/>
              <w:autoSpaceDE w:val="0"/>
              <w:autoSpaceDN w:val="0"/>
              <w:adjustRightInd w:val="0"/>
              <w:spacing w:line="360" w:lineRule="auto"/>
              <w:jc w:val="both"/>
              <w:rPr>
                <w:rFonts w:ascii="Times New Roman" w:eastAsia="Times New Roman" w:hAnsi="Times New Roman" w:cs="Times New Roman"/>
                <w:color w:val="000000"/>
                <w:sz w:val="24"/>
                <w:szCs w:val="24"/>
              </w:rPr>
            </w:pPr>
            <w:r w:rsidRPr="00760E37">
              <w:rPr>
                <w:rFonts w:ascii="Times New Roman" w:eastAsia="Times New Roman" w:hAnsi="Times New Roman" w:cs="Times New Roman"/>
                <w:color w:val="000000"/>
                <w:sz w:val="24"/>
                <w:szCs w:val="24"/>
              </w:rPr>
              <w:t>Позиционное нападение (5:0) без из</w:t>
            </w:r>
            <w:r w:rsidRPr="00760E37">
              <w:rPr>
                <w:rFonts w:ascii="Times New Roman" w:eastAsia="Times New Roman" w:hAnsi="Times New Roman" w:cs="Times New Roman"/>
                <w:color w:val="000000"/>
                <w:sz w:val="24"/>
                <w:szCs w:val="24"/>
              </w:rPr>
              <w:softHyphen/>
              <w:t xml:space="preserve">менения позиций игроков. Нападение быстрым прорывом (1:0). Взаимодействие двух игроков «Отдай мяч и выйди». </w:t>
            </w:r>
            <w:r w:rsidR="00C85446" w:rsidRPr="00760E37">
              <w:rPr>
                <w:rFonts w:ascii="Times New Roman" w:hAnsi="Times New Roman" w:cs="Times New Roman"/>
                <w:sz w:val="24"/>
                <w:szCs w:val="24"/>
              </w:rPr>
              <w:t>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23</w:t>
            </w:r>
          </w:p>
        </w:tc>
        <w:tc>
          <w:tcPr>
            <w:tcW w:w="155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Тактическая подготовка</w:t>
            </w:r>
          </w:p>
        </w:tc>
        <w:tc>
          <w:tcPr>
            <w:tcW w:w="2693" w:type="dxa"/>
          </w:tcPr>
          <w:p w:rsidR="009F7C60" w:rsidRPr="00760E37" w:rsidRDefault="0080205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Позиционное нападение без изменения позиций. Нападение быстрым прорывом.</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755DD7" w:rsidP="00760E37">
            <w:pPr>
              <w:shd w:val="clear" w:color="auto" w:fill="FFFFFF"/>
              <w:autoSpaceDE w:val="0"/>
              <w:autoSpaceDN w:val="0"/>
              <w:adjustRightInd w:val="0"/>
              <w:spacing w:line="360" w:lineRule="auto"/>
              <w:jc w:val="both"/>
              <w:rPr>
                <w:rFonts w:ascii="Times New Roman" w:eastAsia="Times New Roman" w:hAnsi="Times New Roman" w:cs="Times New Roman"/>
                <w:color w:val="000000"/>
                <w:sz w:val="24"/>
                <w:szCs w:val="24"/>
              </w:rPr>
            </w:pPr>
            <w:r w:rsidRPr="00760E37">
              <w:rPr>
                <w:rFonts w:ascii="Times New Roman" w:eastAsia="Times New Roman" w:hAnsi="Times New Roman" w:cs="Times New Roman"/>
                <w:color w:val="000000"/>
                <w:sz w:val="24"/>
                <w:szCs w:val="24"/>
              </w:rPr>
              <w:t>Позиционное нападение (5:0) без из</w:t>
            </w:r>
            <w:r w:rsidRPr="00760E37">
              <w:rPr>
                <w:rFonts w:ascii="Times New Roman" w:eastAsia="Times New Roman" w:hAnsi="Times New Roman" w:cs="Times New Roman"/>
                <w:color w:val="000000"/>
                <w:sz w:val="24"/>
                <w:szCs w:val="24"/>
              </w:rPr>
              <w:softHyphen/>
              <w:t xml:space="preserve">менения позиций игроков. Нападение быстрым прорывом (1:0). Взаимодействие двух игроков «Отдай мяч и выйди». </w:t>
            </w:r>
            <w:r w:rsidR="0080205F" w:rsidRPr="00760E37">
              <w:rPr>
                <w:rFonts w:ascii="Times New Roman" w:hAnsi="Times New Roman" w:cs="Times New Roman"/>
                <w:sz w:val="24"/>
                <w:szCs w:val="24"/>
              </w:rPr>
              <w:t>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24</w:t>
            </w:r>
          </w:p>
        </w:tc>
        <w:tc>
          <w:tcPr>
            <w:tcW w:w="155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Тактическая подготовка</w:t>
            </w:r>
          </w:p>
        </w:tc>
        <w:tc>
          <w:tcPr>
            <w:tcW w:w="2693" w:type="dxa"/>
          </w:tcPr>
          <w:p w:rsidR="009F7C60" w:rsidRPr="00760E37" w:rsidRDefault="0080205F" w:rsidP="00760E37">
            <w:pPr>
              <w:pStyle w:val="a3"/>
              <w:spacing w:line="360" w:lineRule="auto"/>
              <w:ind w:left="0"/>
              <w:jc w:val="both"/>
              <w:rPr>
                <w:rFonts w:ascii="Times New Roman" w:hAnsi="Times New Roman" w:cs="Times New Roman"/>
                <w:sz w:val="24"/>
                <w:szCs w:val="24"/>
              </w:rPr>
            </w:pPr>
            <w:r w:rsidRPr="00760E37">
              <w:rPr>
                <w:rFonts w:ascii="Times New Roman" w:eastAsia="Times New Roman" w:hAnsi="Times New Roman" w:cs="Times New Roman"/>
                <w:color w:val="000000"/>
                <w:sz w:val="24"/>
                <w:szCs w:val="24"/>
              </w:rPr>
              <w:t>Комбинация из освоенных элементов. Броски с сопротивлением.</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755DD7"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с сопротивлением.</w:t>
            </w:r>
            <w:r w:rsidRPr="00760E37">
              <w:rPr>
                <w:rFonts w:ascii="Times New Roman" w:eastAsia="Times New Roman" w:hAnsi="Times New Roman" w:cs="Times New Roman"/>
                <w:color w:val="000000"/>
                <w:sz w:val="24"/>
                <w:szCs w:val="24"/>
              </w:rPr>
              <w:t xml:space="preserve"> Комбинация из освоенных элементов: ловля, передача, ведение, бросок.</w:t>
            </w:r>
            <w:r w:rsidR="0080205F" w:rsidRPr="00760E37">
              <w:rPr>
                <w:rFonts w:ascii="Times New Roman" w:hAnsi="Times New Roman" w:cs="Times New Roman"/>
                <w:sz w:val="24"/>
                <w:szCs w:val="24"/>
              </w:rPr>
              <w:t xml:space="preserve">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25</w:t>
            </w:r>
          </w:p>
        </w:tc>
        <w:tc>
          <w:tcPr>
            <w:tcW w:w="1559" w:type="dxa"/>
          </w:tcPr>
          <w:p w:rsidR="009F7C60" w:rsidRPr="00760E37" w:rsidRDefault="008E3175"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Тактическая подготовка</w:t>
            </w:r>
          </w:p>
        </w:tc>
        <w:tc>
          <w:tcPr>
            <w:tcW w:w="2693" w:type="dxa"/>
          </w:tcPr>
          <w:p w:rsidR="009F7C60" w:rsidRPr="00760E37" w:rsidRDefault="0080205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Тактика нападения.</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EE768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Изучение основ тактики нападения.</w:t>
            </w:r>
            <w:r w:rsidR="008E3175" w:rsidRPr="00760E37">
              <w:rPr>
                <w:rFonts w:ascii="Times New Roman" w:hAnsi="Times New Roman" w:cs="Times New Roman"/>
                <w:sz w:val="24"/>
                <w:szCs w:val="24"/>
              </w:rPr>
              <w:t xml:space="preserve"> Индивидуальные действия с мячом и без мяча.</w:t>
            </w:r>
            <w:r w:rsidR="005C367E">
              <w:rPr>
                <w:rFonts w:ascii="Times New Roman" w:hAnsi="Times New Roman" w:cs="Times New Roman"/>
                <w:sz w:val="24"/>
                <w:szCs w:val="24"/>
              </w:rPr>
              <w:t xml:space="preserve"> ОФП. </w:t>
            </w:r>
            <w:r w:rsidR="0080205F" w:rsidRPr="00760E37">
              <w:rPr>
                <w:rFonts w:ascii="Times New Roman" w:hAnsi="Times New Roman" w:cs="Times New Roman"/>
                <w:sz w:val="24"/>
                <w:szCs w:val="24"/>
              </w:rPr>
              <w:t xml:space="preserve">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26</w:t>
            </w:r>
          </w:p>
        </w:tc>
        <w:tc>
          <w:tcPr>
            <w:tcW w:w="1559" w:type="dxa"/>
          </w:tcPr>
          <w:p w:rsidR="009F7C60" w:rsidRPr="00760E37" w:rsidRDefault="008E3175"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Тактическая подготовка</w:t>
            </w:r>
          </w:p>
        </w:tc>
        <w:tc>
          <w:tcPr>
            <w:tcW w:w="2693" w:type="dxa"/>
          </w:tcPr>
          <w:p w:rsidR="009F7C60" w:rsidRPr="00760E37" w:rsidRDefault="0080205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Действия одного защитника против двух нападающих.</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EE768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Работа в парах, игра 1</w:t>
            </w:r>
            <w:r w:rsidRPr="00760E37">
              <w:rPr>
                <w:rFonts w:ascii="Times New Roman" w:hAnsi="Times New Roman" w:cs="Times New Roman"/>
                <w:sz w:val="24"/>
                <w:szCs w:val="24"/>
                <w:lang w:val="en-US"/>
              </w:rPr>
              <w:t>x</w:t>
            </w:r>
            <w:r w:rsidRPr="00760E37">
              <w:rPr>
                <w:rFonts w:ascii="Times New Roman" w:hAnsi="Times New Roman" w:cs="Times New Roman"/>
                <w:sz w:val="24"/>
                <w:szCs w:val="24"/>
              </w:rPr>
              <w:t>1.</w:t>
            </w:r>
            <w:r w:rsidR="00A3282D" w:rsidRPr="00760E37">
              <w:rPr>
                <w:rFonts w:ascii="Times New Roman" w:hAnsi="Times New Roman" w:cs="Times New Roman"/>
                <w:sz w:val="24"/>
                <w:szCs w:val="24"/>
              </w:rPr>
              <w:t xml:space="preserve"> Действия одного защитника против двух нападающих.</w:t>
            </w:r>
            <w:r w:rsidR="0080205F" w:rsidRPr="00760E37">
              <w:rPr>
                <w:rFonts w:ascii="Times New Roman" w:hAnsi="Times New Roman" w:cs="Times New Roman"/>
                <w:sz w:val="24"/>
                <w:szCs w:val="24"/>
              </w:rPr>
              <w:t xml:space="preserve">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lastRenderedPageBreak/>
              <w:t>27</w:t>
            </w:r>
          </w:p>
        </w:tc>
        <w:tc>
          <w:tcPr>
            <w:tcW w:w="1559" w:type="dxa"/>
          </w:tcPr>
          <w:p w:rsidR="009F7C60" w:rsidRPr="00760E37" w:rsidRDefault="008E3175"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Тактическая подготовка</w:t>
            </w:r>
          </w:p>
        </w:tc>
        <w:tc>
          <w:tcPr>
            <w:tcW w:w="2693" w:type="dxa"/>
          </w:tcPr>
          <w:p w:rsidR="009F7C60" w:rsidRPr="00760E37" w:rsidRDefault="0080205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Система зонной защиты 2-3, 2-1-2.</w:t>
            </w:r>
          </w:p>
        </w:tc>
        <w:tc>
          <w:tcPr>
            <w:tcW w:w="992" w:type="dxa"/>
          </w:tcPr>
          <w:p w:rsidR="009F7C60" w:rsidRPr="00760E37" w:rsidRDefault="005C367E"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EE768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Работа в парах, игра 1</w:t>
            </w:r>
            <w:r w:rsidRPr="00760E37">
              <w:rPr>
                <w:rFonts w:ascii="Times New Roman" w:hAnsi="Times New Roman" w:cs="Times New Roman"/>
                <w:sz w:val="24"/>
                <w:szCs w:val="24"/>
                <w:lang w:val="en-US"/>
              </w:rPr>
              <w:t>x</w:t>
            </w:r>
            <w:r w:rsidRPr="00760E37">
              <w:rPr>
                <w:rFonts w:ascii="Times New Roman" w:hAnsi="Times New Roman" w:cs="Times New Roman"/>
                <w:sz w:val="24"/>
                <w:szCs w:val="24"/>
              </w:rPr>
              <w:t>1.</w:t>
            </w:r>
            <w:r w:rsidR="00A3282D" w:rsidRPr="00760E37">
              <w:rPr>
                <w:rFonts w:ascii="Times New Roman" w:hAnsi="Times New Roman" w:cs="Times New Roman"/>
                <w:sz w:val="24"/>
                <w:szCs w:val="24"/>
              </w:rPr>
              <w:t xml:space="preserve">  Система зонной защиты 2-3, 2-1-2.</w:t>
            </w:r>
            <w:r w:rsidR="0080205F" w:rsidRPr="00760E37">
              <w:rPr>
                <w:rFonts w:ascii="Times New Roman" w:hAnsi="Times New Roman" w:cs="Times New Roman"/>
                <w:sz w:val="24"/>
                <w:szCs w:val="24"/>
              </w:rPr>
              <w:t xml:space="preserve">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28</w:t>
            </w:r>
          </w:p>
        </w:tc>
        <w:tc>
          <w:tcPr>
            <w:tcW w:w="1559" w:type="dxa"/>
          </w:tcPr>
          <w:p w:rsidR="009F7C60" w:rsidRPr="00760E37" w:rsidRDefault="008E3175"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 xml:space="preserve">Тактическая подготовка </w:t>
            </w:r>
          </w:p>
        </w:tc>
        <w:tc>
          <w:tcPr>
            <w:tcW w:w="2693" w:type="dxa"/>
          </w:tcPr>
          <w:p w:rsidR="009F7C60" w:rsidRPr="00760E37" w:rsidRDefault="0080205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Тактика нападения 2</w:t>
            </w:r>
            <w:r w:rsidRPr="00760E37">
              <w:rPr>
                <w:rFonts w:ascii="Times New Roman" w:hAnsi="Times New Roman" w:cs="Times New Roman"/>
                <w:sz w:val="24"/>
                <w:szCs w:val="24"/>
                <w:lang w:val="en-US"/>
              </w:rPr>
              <w:t>x</w:t>
            </w:r>
            <w:r w:rsidRPr="00760E37">
              <w:rPr>
                <w:rFonts w:ascii="Times New Roman" w:hAnsi="Times New Roman" w:cs="Times New Roman"/>
                <w:sz w:val="24"/>
                <w:szCs w:val="24"/>
              </w:rPr>
              <w:t>1.</w:t>
            </w:r>
          </w:p>
        </w:tc>
        <w:tc>
          <w:tcPr>
            <w:tcW w:w="992" w:type="dxa"/>
          </w:tcPr>
          <w:p w:rsidR="009F7C60" w:rsidRPr="00760E37" w:rsidRDefault="00570A8D"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EE768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Тактика нападения 2</w:t>
            </w:r>
            <w:r w:rsidRPr="00760E37">
              <w:rPr>
                <w:rFonts w:ascii="Times New Roman" w:hAnsi="Times New Roman" w:cs="Times New Roman"/>
                <w:sz w:val="24"/>
                <w:szCs w:val="24"/>
                <w:lang w:val="en-US"/>
              </w:rPr>
              <w:t>x</w:t>
            </w:r>
            <w:r w:rsidRPr="00760E37">
              <w:rPr>
                <w:rFonts w:ascii="Times New Roman" w:hAnsi="Times New Roman" w:cs="Times New Roman"/>
                <w:sz w:val="24"/>
                <w:szCs w:val="24"/>
              </w:rPr>
              <w:t>1.</w:t>
            </w:r>
            <w:r w:rsidR="0080205F" w:rsidRPr="00760E37">
              <w:rPr>
                <w:rFonts w:ascii="Times New Roman" w:hAnsi="Times New Roman" w:cs="Times New Roman"/>
                <w:sz w:val="24"/>
                <w:szCs w:val="24"/>
              </w:rPr>
              <w:t xml:space="preserve"> ОФП.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29</w:t>
            </w:r>
          </w:p>
        </w:tc>
        <w:tc>
          <w:tcPr>
            <w:tcW w:w="1559" w:type="dxa"/>
          </w:tcPr>
          <w:p w:rsidR="009F7C60" w:rsidRPr="00760E37" w:rsidRDefault="008E3175"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Тактическая подготовка</w:t>
            </w:r>
          </w:p>
        </w:tc>
        <w:tc>
          <w:tcPr>
            <w:tcW w:w="2693" w:type="dxa"/>
          </w:tcPr>
          <w:p w:rsidR="009F7C60" w:rsidRPr="00760E37" w:rsidRDefault="0080205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Действия одного защитника против двух нападающих.</w:t>
            </w:r>
          </w:p>
        </w:tc>
        <w:tc>
          <w:tcPr>
            <w:tcW w:w="992" w:type="dxa"/>
          </w:tcPr>
          <w:p w:rsidR="009F7C60" w:rsidRPr="00760E37" w:rsidRDefault="00570A8D"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EE768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Изучение основ тактики защиты.</w:t>
            </w:r>
            <w:r w:rsidR="008E3175" w:rsidRPr="00760E37">
              <w:rPr>
                <w:rFonts w:ascii="Times New Roman" w:hAnsi="Times New Roman" w:cs="Times New Roman"/>
                <w:sz w:val="24"/>
                <w:szCs w:val="24"/>
              </w:rPr>
              <w:t xml:space="preserve"> Действия одного защитника против двух нападающих.</w:t>
            </w:r>
            <w:r w:rsidR="0080205F" w:rsidRPr="00760E37">
              <w:rPr>
                <w:rFonts w:ascii="Times New Roman" w:hAnsi="Times New Roman" w:cs="Times New Roman"/>
                <w:sz w:val="24"/>
                <w:szCs w:val="24"/>
              </w:rPr>
              <w:t xml:space="preserve">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30</w:t>
            </w:r>
          </w:p>
        </w:tc>
        <w:tc>
          <w:tcPr>
            <w:tcW w:w="1559" w:type="dxa"/>
          </w:tcPr>
          <w:p w:rsidR="009F7C60" w:rsidRPr="00760E37" w:rsidRDefault="00AD0426"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Тактическая подготовка</w:t>
            </w:r>
          </w:p>
        </w:tc>
        <w:tc>
          <w:tcPr>
            <w:tcW w:w="2693" w:type="dxa"/>
          </w:tcPr>
          <w:p w:rsidR="009F7C60" w:rsidRPr="00760E37" w:rsidRDefault="0080205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Передачи в тройках с атакой.</w:t>
            </w:r>
          </w:p>
        </w:tc>
        <w:tc>
          <w:tcPr>
            <w:tcW w:w="992" w:type="dxa"/>
          </w:tcPr>
          <w:p w:rsidR="009F7C60" w:rsidRPr="00760E37" w:rsidRDefault="00570A8D"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EE768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Передачи в тройках с атакой.</w:t>
            </w:r>
            <w:r w:rsidR="0080205F" w:rsidRPr="00760E37">
              <w:rPr>
                <w:rFonts w:ascii="Times New Roman" w:hAnsi="Times New Roman" w:cs="Times New Roman"/>
                <w:sz w:val="24"/>
                <w:szCs w:val="24"/>
              </w:rPr>
              <w:t xml:space="preserve"> </w:t>
            </w:r>
            <w:r w:rsidR="00570A8D">
              <w:rPr>
                <w:rFonts w:ascii="Times New Roman" w:hAnsi="Times New Roman" w:cs="Times New Roman"/>
                <w:sz w:val="24"/>
                <w:szCs w:val="24"/>
              </w:rPr>
              <w:t xml:space="preserve">ОФП. </w:t>
            </w:r>
            <w:r w:rsidR="00A3282D" w:rsidRPr="00760E37">
              <w:rPr>
                <w:rFonts w:ascii="Times New Roman" w:hAnsi="Times New Roman" w:cs="Times New Roman"/>
                <w:sz w:val="24"/>
                <w:szCs w:val="24"/>
              </w:rPr>
              <w:t>Совершенствование передач.</w:t>
            </w:r>
            <w:r w:rsidR="0080205F" w:rsidRPr="00760E37">
              <w:rPr>
                <w:rFonts w:ascii="Times New Roman" w:hAnsi="Times New Roman" w:cs="Times New Roman"/>
                <w:sz w:val="24"/>
                <w:szCs w:val="24"/>
              </w:rPr>
              <w:t xml:space="preserve">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31</w:t>
            </w:r>
          </w:p>
        </w:tc>
        <w:tc>
          <w:tcPr>
            <w:tcW w:w="1559" w:type="dxa"/>
          </w:tcPr>
          <w:p w:rsidR="009F7C60" w:rsidRPr="00760E37" w:rsidRDefault="00AD0426"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Тактическая подготовка</w:t>
            </w:r>
          </w:p>
        </w:tc>
        <w:tc>
          <w:tcPr>
            <w:tcW w:w="2693" w:type="dxa"/>
          </w:tcPr>
          <w:p w:rsidR="009F7C60" w:rsidRPr="00760E37" w:rsidRDefault="0080205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Передачи в тройках с атакой.</w:t>
            </w:r>
          </w:p>
        </w:tc>
        <w:tc>
          <w:tcPr>
            <w:tcW w:w="992" w:type="dxa"/>
          </w:tcPr>
          <w:p w:rsidR="009F7C60" w:rsidRPr="00760E37" w:rsidRDefault="00570A8D"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EE768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Совершенствование передач. Передачи в тройках с атакой.</w:t>
            </w:r>
            <w:r w:rsidR="0080205F" w:rsidRPr="00760E37">
              <w:rPr>
                <w:rFonts w:ascii="Times New Roman" w:hAnsi="Times New Roman" w:cs="Times New Roman"/>
                <w:sz w:val="24"/>
                <w:szCs w:val="24"/>
              </w:rPr>
              <w:t xml:space="preserve">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32</w:t>
            </w:r>
          </w:p>
        </w:tc>
        <w:tc>
          <w:tcPr>
            <w:tcW w:w="1559" w:type="dxa"/>
          </w:tcPr>
          <w:p w:rsidR="009F7C60" w:rsidRPr="00760E37" w:rsidRDefault="008E3175"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Тактическая подготовка</w:t>
            </w:r>
          </w:p>
        </w:tc>
        <w:tc>
          <w:tcPr>
            <w:tcW w:w="2693" w:type="dxa"/>
          </w:tcPr>
          <w:p w:rsidR="009F7C60" w:rsidRPr="00760E37" w:rsidRDefault="0080205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Тактика нападения 2х1, 3</w:t>
            </w:r>
            <w:r w:rsidRPr="00760E37">
              <w:rPr>
                <w:rFonts w:ascii="Times New Roman" w:hAnsi="Times New Roman" w:cs="Times New Roman"/>
                <w:sz w:val="24"/>
                <w:szCs w:val="24"/>
                <w:lang w:val="en-US"/>
              </w:rPr>
              <w:t>x</w:t>
            </w:r>
            <w:r w:rsidRPr="00760E37">
              <w:rPr>
                <w:rFonts w:ascii="Times New Roman" w:hAnsi="Times New Roman" w:cs="Times New Roman"/>
                <w:sz w:val="24"/>
                <w:szCs w:val="24"/>
              </w:rPr>
              <w:t>2.</w:t>
            </w:r>
          </w:p>
        </w:tc>
        <w:tc>
          <w:tcPr>
            <w:tcW w:w="992" w:type="dxa"/>
          </w:tcPr>
          <w:p w:rsidR="009F7C60" w:rsidRPr="00760E37" w:rsidRDefault="00570A8D"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EE768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Тактика нападения 2х1, 3</w:t>
            </w:r>
            <w:r w:rsidRPr="00760E37">
              <w:rPr>
                <w:rFonts w:ascii="Times New Roman" w:hAnsi="Times New Roman" w:cs="Times New Roman"/>
                <w:sz w:val="24"/>
                <w:szCs w:val="24"/>
                <w:lang w:val="en-US"/>
              </w:rPr>
              <w:t>x</w:t>
            </w:r>
            <w:r w:rsidRPr="00760E37">
              <w:rPr>
                <w:rFonts w:ascii="Times New Roman" w:hAnsi="Times New Roman" w:cs="Times New Roman"/>
                <w:sz w:val="24"/>
                <w:szCs w:val="24"/>
              </w:rPr>
              <w:t>2.</w:t>
            </w:r>
            <w:r w:rsidR="00570A8D">
              <w:rPr>
                <w:rFonts w:ascii="Times New Roman" w:hAnsi="Times New Roman" w:cs="Times New Roman"/>
                <w:sz w:val="24"/>
                <w:szCs w:val="24"/>
              </w:rPr>
              <w:t xml:space="preserve"> ОФП.</w:t>
            </w:r>
            <w:r w:rsidR="0080205F" w:rsidRPr="00760E37">
              <w:rPr>
                <w:rFonts w:ascii="Times New Roman" w:hAnsi="Times New Roman" w:cs="Times New Roman"/>
                <w:sz w:val="24"/>
                <w:szCs w:val="24"/>
              </w:rPr>
              <w:t xml:space="preserve">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33</w:t>
            </w:r>
          </w:p>
        </w:tc>
        <w:tc>
          <w:tcPr>
            <w:tcW w:w="1559" w:type="dxa"/>
          </w:tcPr>
          <w:p w:rsidR="009F7C60" w:rsidRPr="00760E37" w:rsidRDefault="00AD0426"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80205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со средней и дальней дистанции. Тесты по физической подготовке.</w:t>
            </w:r>
          </w:p>
        </w:tc>
        <w:tc>
          <w:tcPr>
            <w:tcW w:w="992" w:type="dxa"/>
          </w:tcPr>
          <w:p w:rsidR="009F7C60" w:rsidRPr="00760E37" w:rsidRDefault="00570A8D" w:rsidP="00760E37">
            <w:pPr>
              <w:pStyle w:val="a3"/>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6379" w:type="dxa"/>
          </w:tcPr>
          <w:p w:rsidR="009F7C60" w:rsidRPr="00760E37" w:rsidRDefault="00EE768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Броски со средней и дальней дистанции. Игра 1</w:t>
            </w:r>
            <w:r w:rsidRPr="00760E37">
              <w:rPr>
                <w:rFonts w:ascii="Times New Roman" w:hAnsi="Times New Roman" w:cs="Times New Roman"/>
                <w:sz w:val="24"/>
                <w:szCs w:val="24"/>
                <w:lang w:val="en-US"/>
              </w:rPr>
              <w:t>x</w:t>
            </w:r>
            <w:r w:rsidRPr="00760E37">
              <w:rPr>
                <w:rFonts w:ascii="Times New Roman" w:hAnsi="Times New Roman" w:cs="Times New Roman"/>
                <w:sz w:val="24"/>
                <w:szCs w:val="24"/>
              </w:rPr>
              <w:t>1.</w:t>
            </w:r>
            <w:r w:rsidR="0080205F" w:rsidRPr="00760E37">
              <w:rPr>
                <w:rFonts w:ascii="Times New Roman" w:hAnsi="Times New Roman" w:cs="Times New Roman"/>
                <w:sz w:val="24"/>
                <w:szCs w:val="24"/>
              </w:rPr>
              <w:t xml:space="preserve"> Тесты по физической подготовке.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9F7C60" w:rsidRPr="00760E37" w:rsidTr="005C367E">
        <w:tc>
          <w:tcPr>
            <w:tcW w:w="948" w:type="dxa"/>
          </w:tcPr>
          <w:p w:rsidR="009F7C60" w:rsidRPr="00760E37" w:rsidRDefault="00DB69ED"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34</w:t>
            </w:r>
          </w:p>
        </w:tc>
        <w:tc>
          <w:tcPr>
            <w:tcW w:w="1559" w:type="dxa"/>
          </w:tcPr>
          <w:p w:rsidR="009F7C60" w:rsidRPr="00760E37" w:rsidRDefault="00AD0426"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Техническая подготовка</w:t>
            </w:r>
          </w:p>
        </w:tc>
        <w:tc>
          <w:tcPr>
            <w:tcW w:w="2693" w:type="dxa"/>
          </w:tcPr>
          <w:p w:rsidR="009F7C60" w:rsidRPr="00760E37" w:rsidRDefault="0080205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Постановка заслона.</w:t>
            </w:r>
          </w:p>
        </w:tc>
        <w:tc>
          <w:tcPr>
            <w:tcW w:w="992"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c>
          <w:tcPr>
            <w:tcW w:w="6379" w:type="dxa"/>
          </w:tcPr>
          <w:p w:rsidR="009F7C60" w:rsidRPr="00760E37" w:rsidRDefault="00EE768F"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Изучение постановки заслона. Добивание мяча в корзину после удара в щит.</w:t>
            </w:r>
            <w:r w:rsidR="0080205F" w:rsidRPr="00760E37">
              <w:rPr>
                <w:rFonts w:ascii="Times New Roman" w:hAnsi="Times New Roman" w:cs="Times New Roman"/>
                <w:sz w:val="24"/>
                <w:szCs w:val="24"/>
              </w:rPr>
              <w:t xml:space="preserve"> Игра в баскетбол по упрощенным правилам.</w:t>
            </w:r>
          </w:p>
        </w:tc>
        <w:tc>
          <w:tcPr>
            <w:tcW w:w="1495" w:type="dxa"/>
          </w:tcPr>
          <w:p w:rsidR="009F7C60" w:rsidRPr="00760E37" w:rsidRDefault="009F7C60" w:rsidP="00760E37">
            <w:pPr>
              <w:pStyle w:val="a3"/>
              <w:spacing w:line="360" w:lineRule="auto"/>
              <w:ind w:left="0"/>
              <w:jc w:val="both"/>
              <w:rPr>
                <w:rFonts w:ascii="Times New Roman" w:hAnsi="Times New Roman" w:cs="Times New Roman"/>
                <w:sz w:val="24"/>
                <w:szCs w:val="24"/>
              </w:rPr>
            </w:pPr>
          </w:p>
        </w:tc>
      </w:tr>
      <w:tr w:rsidR="001C794B" w:rsidRPr="00760E37" w:rsidTr="005C367E">
        <w:tc>
          <w:tcPr>
            <w:tcW w:w="948" w:type="dxa"/>
          </w:tcPr>
          <w:p w:rsidR="001C794B" w:rsidRPr="00760E37" w:rsidRDefault="001C794B" w:rsidP="00760E37">
            <w:pPr>
              <w:pStyle w:val="a3"/>
              <w:spacing w:line="360" w:lineRule="auto"/>
              <w:ind w:left="0"/>
              <w:jc w:val="both"/>
              <w:rPr>
                <w:rFonts w:ascii="Times New Roman" w:hAnsi="Times New Roman" w:cs="Times New Roman"/>
                <w:sz w:val="24"/>
                <w:szCs w:val="24"/>
              </w:rPr>
            </w:pPr>
            <w:r w:rsidRPr="00760E37">
              <w:rPr>
                <w:rFonts w:ascii="Times New Roman" w:hAnsi="Times New Roman" w:cs="Times New Roman"/>
                <w:sz w:val="24"/>
                <w:szCs w:val="24"/>
              </w:rPr>
              <w:t>35</w:t>
            </w:r>
          </w:p>
        </w:tc>
        <w:tc>
          <w:tcPr>
            <w:tcW w:w="1559" w:type="dxa"/>
          </w:tcPr>
          <w:p w:rsidR="001C794B" w:rsidRPr="00760E37" w:rsidRDefault="00A3282D" w:rsidP="00760E37">
            <w:pPr>
              <w:pStyle w:val="a4"/>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Тактическая подготовка</w:t>
            </w:r>
          </w:p>
        </w:tc>
        <w:tc>
          <w:tcPr>
            <w:tcW w:w="2693" w:type="dxa"/>
          </w:tcPr>
          <w:p w:rsidR="001C794B" w:rsidRPr="00760E37" w:rsidRDefault="001C794B" w:rsidP="00760E37">
            <w:pPr>
              <w:pStyle w:val="a4"/>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 xml:space="preserve">Двустороння игра. Контроль физической </w:t>
            </w:r>
            <w:r w:rsidRPr="00760E37">
              <w:rPr>
                <w:rFonts w:ascii="Times New Roman" w:hAnsi="Times New Roman" w:cs="Times New Roman"/>
                <w:sz w:val="24"/>
                <w:szCs w:val="24"/>
              </w:rPr>
              <w:lastRenderedPageBreak/>
              <w:t>подготовки.</w:t>
            </w:r>
          </w:p>
        </w:tc>
        <w:tc>
          <w:tcPr>
            <w:tcW w:w="992" w:type="dxa"/>
          </w:tcPr>
          <w:p w:rsidR="001C794B" w:rsidRPr="00760E37" w:rsidRDefault="001C794B" w:rsidP="00760E37">
            <w:pPr>
              <w:pStyle w:val="a4"/>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lastRenderedPageBreak/>
              <w:t>1</w:t>
            </w:r>
          </w:p>
        </w:tc>
        <w:tc>
          <w:tcPr>
            <w:tcW w:w="6379" w:type="dxa"/>
          </w:tcPr>
          <w:p w:rsidR="001C794B" w:rsidRPr="00760E37" w:rsidRDefault="001C794B" w:rsidP="00760E37">
            <w:pPr>
              <w:pStyle w:val="a4"/>
              <w:spacing w:line="360" w:lineRule="auto"/>
              <w:jc w:val="both"/>
              <w:rPr>
                <w:rFonts w:ascii="Times New Roman" w:hAnsi="Times New Roman" w:cs="Times New Roman"/>
                <w:sz w:val="24"/>
                <w:szCs w:val="24"/>
              </w:rPr>
            </w:pPr>
            <w:r w:rsidRPr="00760E37">
              <w:rPr>
                <w:rFonts w:ascii="Times New Roman" w:hAnsi="Times New Roman" w:cs="Times New Roman"/>
                <w:sz w:val="24"/>
                <w:szCs w:val="24"/>
              </w:rPr>
              <w:t>Тесты по физической подготовке. Двустороння игра.</w:t>
            </w:r>
          </w:p>
        </w:tc>
        <w:tc>
          <w:tcPr>
            <w:tcW w:w="1495" w:type="dxa"/>
          </w:tcPr>
          <w:p w:rsidR="001C794B" w:rsidRPr="00760E37" w:rsidRDefault="001C794B" w:rsidP="00760E37">
            <w:pPr>
              <w:pStyle w:val="a3"/>
              <w:spacing w:line="360" w:lineRule="auto"/>
              <w:ind w:left="0"/>
              <w:jc w:val="both"/>
              <w:rPr>
                <w:rFonts w:ascii="Times New Roman" w:hAnsi="Times New Roman" w:cs="Times New Roman"/>
                <w:sz w:val="24"/>
                <w:szCs w:val="24"/>
              </w:rPr>
            </w:pPr>
          </w:p>
        </w:tc>
      </w:tr>
    </w:tbl>
    <w:p w:rsidR="00570A8D" w:rsidRPr="00570A8D" w:rsidRDefault="00760E37" w:rsidP="00570A8D">
      <w:pPr>
        <w:pStyle w:val="1"/>
        <w:spacing w:line="20" w:lineRule="atLeast"/>
        <w:ind w:left="0"/>
        <w:jc w:val="center"/>
        <w:rPr>
          <w:rFonts w:ascii="Times New Roman" w:hAnsi="Times New Roman" w:cs="Times New Roman"/>
          <w:b/>
          <w:color w:val="auto"/>
        </w:rPr>
      </w:pPr>
      <w:r w:rsidRPr="00570A8D">
        <w:rPr>
          <w:rFonts w:ascii="Times New Roman" w:hAnsi="Times New Roman" w:cs="Times New Roman"/>
          <w:b/>
        </w:rPr>
        <w:lastRenderedPageBreak/>
        <w:t>Демонстрировать</w:t>
      </w:r>
      <w:r w:rsidR="00570A8D" w:rsidRPr="00570A8D">
        <w:rPr>
          <w:rFonts w:ascii="Times New Roman" w:hAnsi="Times New Roman" w:cs="Times New Roman"/>
          <w:b/>
        </w:rPr>
        <w:t xml:space="preserve"> </w:t>
      </w:r>
      <w:r w:rsidR="00570A8D" w:rsidRPr="00570A8D">
        <w:rPr>
          <w:rFonts w:ascii="Times New Roman" w:hAnsi="Times New Roman" w:cs="Times New Roman"/>
          <w:b/>
          <w:color w:val="auto"/>
        </w:rPr>
        <w:t>Формы учёта знаний и умений, система контролирующих</w:t>
      </w:r>
    </w:p>
    <w:p w:rsidR="00760E37" w:rsidRPr="00570A8D" w:rsidRDefault="00570A8D" w:rsidP="00570A8D">
      <w:pPr>
        <w:spacing w:line="20" w:lineRule="atLeast"/>
        <w:jc w:val="center"/>
        <w:rPr>
          <w:rFonts w:ascii="Times New Roman" w:hAnsi="Times New Roman" w:cs="Times New Roman"/>
          <w:b/>
          <w:sz w:val="24"/>
          <w:szCs w:val="24"/>
        </w:rPr>
      </w:pPr>
      <w:r w:rsidRPr="00570A8D">
        <w:rPr>
          <w:rFonts w:ascii="Times New Roman" w:hAnsi="Times New Roman" w:cs="Times New Roman"/>
          <w:b/>
          <w:sz w:val="24"/>
          <w:szCs w:val="24"/>
        </w:rPr>
        <w:t>материалов для оценки планируемых результатов освоения программы внеурочной деятельности</w:t>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253"/>
        <w:gridCol w:w="1417"/>
        <w:gridCol w:w="1276"/>
      </w:tblGrid>
      <w:tr w:rsidR="00760E37" w:rsidRPr="00760E37" w:rsidTr="00722569">
        <w:tc>
          <w:tcPr>
            <w:tcW w:w="3119" w:type="dxa"/>
            <w:vMerge w:val="restart"/>
            <w:tcBorders>
              <w:top w:val="single" w:sz="4" w:space="0" w:color="auto"/>
              <w:left w:val="single" w:sz="4" w:space="0" w:color="auto"/>
              <w:bottom w:val="single" w:sz="4" w:space="0" w:color="auto"/>
              <w:right w:val="single" w:sz="4" w:space="0" w:color="auto"/>
            </w:tcBorders>
          </w:tcPr>
          <w:p w:rsidR="00760E37" w:rsidRPr="00570A8D" w:rsidRDefault="00760E37" w:rsidP="00722569">
            <w:pPr>
              <w:spacing w:after="0" w:line="360" w:lineRule="auto"/>
              <w:ind w:firstLine="851"/>
              <w:jc w:val="both"/>
              <w:rPr>
                <w:rFonts w:ascii="Times New Roman" w:eastAsia="Times New Roman" w:hAnsi="Times New Roman" w:cs="Times New Roman"/>
                <w:b/>
                <w:sz w:val="24"/>
                <w:szCs w:val="24"/>
              </w:rPr>
            </w:pPr>
            <w:r w:rsidRPr="00570A8D">
              <w:rPr>
                <w:rFonts w:ascii="Times New Roman" w:hAnsi="Times New Roman" w:cs="Times New Roman"/>
                <w:b/>
                <w:sz w:val="24"/>
                <w:szCs w:val="24"/>
              </w:rPr>
              <w:t>Физические</w:t>
            </w:r>
          </w:p>
          <w:p w:rsidR="00760E37" w:rsidRPr="00570A8D" w:rsidRDefault="00760E37" w:rsidP="00722569">
            <w:pPr>
              <w:spacing w:after="0" w:line="360" w:lineRule="auto"/>
              <w:ind w:firstLine="851"/>
              <w:jc w:val="both"/>
              <w:rPr>
                <w:rFonts w:ascii="Times New Roman" w:hAnsi="Times New Roman" w:cs="Times New Roman"/>
                <w:b/>
                <w:sz w:val="24"/>
                <w:szCs w:val="24"/>
              </w:rPr>
            </w:pPr>
            <w:r w:rsidRPr="00570A8D">
              <w:rPr>
                <w:rFonts w:ascii="Times New Roman" w:hAnsi="Times New Roman" w:cs="Times New Roman"/>
                <w:b/>
                <w:sz w:val="24"/>
                <w:szCs w:val="24"/>
              </w:rPr>
              <w:t>способности</w:t>
            </w:r>
          </w:p>
          <w:p w:rsidR="00760E37" w:rsidRPr="00570A8D" w:rsidRDefault="00760E37" w:rsidP="00722569">
            <w:pPr>
              <w:spacing w:after="0" w:line="360" w:lineRule="auto"/>
              <w:ind w:firstLine="851"/>
              <w:jc w:val="both"/>
              <w:rPr>
                <w:rFonts w:ascii="Times New Roman" w:eastAsia="Times New Roman" w:hAnsi="Times New Roman" w:cs="Times New Roman"/>
                <w:b/>
                <w:sz w:val="24"/>
                <w:szCs w:val="24"/>
                <w:lang w:eastAsia="en-US"/>
              </w:rPr>
            </w:pPr>
          </w:p>
        </w:tc>
        <w:tc>
          <w:tcPr>
            <w:tcW w:w="4253" w:type="dxa"/>
            <w:vMerge w:val="restart"/>
            <w:tcBorders>
              <w:top w:val="single" w:sz="4" w:space="0" w:color="auto"/>
              <w:left w:val="single" w:sz="4" w:space="0" w:color="auto"/>
              <w:bottom w:val="single" w:sz="4" w:space="0" w:color="auto"/>
              <w:right w:val="single" w:sz="4" w:space="0" w:color="auto"/>
            </w:tcBorders>
          </w:tcPr>
          <w:p w:rsidR="00760E37" w:rsidRPr="00570A8D" w:rsidRDefault="00760E37" w:rsidP="00722569">
            <w:pPr>
              <w:spacing w:after="0" w:line="360" w:lineRule="auto"/>
              <w:ind w:firstLine="851"/>
              <w:jc w:val="both"/>
              <w:rPr>
                <w:rFonts w:ascii="Times New Roman" w:eastAsia="Times New Roman" w:hAnsi="Times New Roman" w:cs="Times New Roman"/>
                <w:b/>
                <w:sz w:val="24"/>
                <w:szCs w:val="24"/>
              </w:rPr>
            </w:pPr>
            <w:r w:rsidRPr="00570A8D">
              <w:rPr>
                <w:rFonts w:ascii="Times New Roman" w:hAnsi="Times New Roman" w:cs="Times New Roman"/>
                <w:b/>
                <w:sz w:val="24"/>
                <w:szCs w:val="24"/>
              </w:rPr>
              <w:t>Физические</w:t>
            </w:r>
          </w:p>
          <w:p w:rsidR="00760E37" w:rsidRPr="00570A8D" w:rsidRDefault="00760E37" w:rsidP="00722569">
            <w:pPr>
              <w:spacing w:after="0" w:line="360" w:lineRule="auto"/>
              <w:ind w:firstLine="851"/>
              <w:jc w:val="both"/>
              <w:rPr>
                <w:rFonts w:ascii="Times New Roman" w:hAnsi="Times New Roman" w:cs="Times New Roman"/>
                <w:b/>
                <w:sz w:val="24"/>
                <w:szCs w:val="24"/>
              </w:rPr>
            </w:pPr>
            <w:r w:rsidRPr="00570A8D">
              <w:rPr>
                <w:rFonts w:ascii="Times New Roman" w:hAnsi="Times New Roman" w:cs="Times New Roman"/>
                <w:b/>
                <w:sz w:val="24"/>
                <w:szCs w:val="24"/>
              </w:rPr>
              <w:t>упражнения</w:t>
            </w:r>
          </w:p>
          <w:p w:rsidR="00760E37" w:rsidRPr="00570A8D" w:rsidRDefault="00760E37" w:rsidP="00722569">
            <w:pPr>
              <w:spacing w:after="0" w:line="360" w:lineRule="auto"/>
              <w:ind w:firstLine="851"/>
              <w:jc w:val="both"/>
              <w:rPr>
                <w:rFonts w:ascii="Times New Roman" w:eastAsia="Times New Roman" w:hAnsi="Times New Roman" w:cs="Times New Roman"/>
                <w:b/>
                <w:sz w:val="24"/>
                <w:szCs w:val="24"/>
                <w:lang w:eastAsia="en-US"/>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760E37" w:rsidRPr="00570A8D" w:rsidRDefault="00760E37" w:rsidP="00722569">
            <w:pPr>
              <w:tabs>
                <w:tab w:val="left" w:pos="2727"/>
              </w:tabs>
              <w:spacing w:after="0" w:line="360" w:lineRule="auto"/>
              <w:ind w:firstLine="851"/>
              <w:jc w:val="both"/>
              <w:rPr>
                <w:rFonts w:ascii="Times New Roman" w:eastAsia="Times New Roman" w:hAnsi="Times New Roman" w:cs="Times New Roman"/>
                <w:b/>
                <w:sz w:val="24"/>
                <w:szCs w:val="24"/>
                <w:lang w:eastAsia="en-US"/>
              </w:rPr>
            </w:pPr>
            <w:r w:rsidRPr="00570A8D">
              <w:rPr>
                <w:rFonts w:ascii="Times New Roman" w:hAnsi="Times New Roman" w:cs="Times New Roman"/>
                <w:b/>
                <w:sz w:val="24"/>
                <w:szCs w:val="24"/>
              </w:rPr>
              <w:t>класс</w:t>
            </w:r>
          </w:p>
        </w:tc>
      </w:tr>
      <w:tr w:rsidR="00760E37" w:rsidRPr="00760E37" w:rsidTr="00722569">
        <w:tc>
          <w:tcPr>
            <w:tcW w:w="3119" w:type="dxa"/>
            <w:vMerge/>
            <w:tcBorders>
              <w:top w:val="single" w:sz="4" w:space="0" w:color="auto"/>
              <w:left w:val="single" w:sz="4" w:space="0" w:color="auto"/>
              <w:bottom w:val="single" w:sz="4" w:space="0" w:color="auto"/>
              <w:right w:val="single" w:sz="4" w:space="0" w:color="auto"/>
            </w:tcBorders>
            <w:vAlign w:val="center"/>
            <w:hideMark/>
          </w:tcPr>
          <w:p w:rsidR="00760E37" w:rsidRPr="00570A8D" w:rsidRDefault="00760E37" w:rsidP="00722569">
            <w:pPr>
              <w:spacing w:after="0" w:line="360" w:lineRule="auto"/>
              <w:jc w:val="both"/>
              <w:rPr>
                <w:rFonts w:ascii="Times New Roman" w:eastAsia="Times New Roman" w:hAnsi="Times New Roman" w:cs="Times New Roman"/>
                <w:b/>
                <w:sz w:val="24"/>
                <w:szCs w:val="24"/>
                <w:lang w:eastAsia="en-US"/>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760E37" w:rsidRPr="00570A8D" w:rsidRDefault="00760E37" w:rsidP="00722569">
            <w:pPr>
              <w:spacing w:after="0" w:line="360" w:lineRule="auto"/>
              <w:jc w:val="both"/>
              <w:rPr>
                <w:rFonts w:ascii="Times New Roman" w:eastAsia="Times New Roman" w:hAnsi="Times New Roman" w:cs="Times New Roman"/>
                <w:b/>
                <w:sz w:val="24"/>
                <w:szCs w:val="24"/>
                <w:lang w:eastAsia="en-US"/>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760E37" w:rsidRPr="00570A8D" w:rsidRDefault="00760E37" w:rsidP="00722569">
            <w:pPr>
              <w:spacing w:after="0" w:line="360" w:lineRule="auto"/>
              <w:ind w:firstLine="851"/>
              <w:jc w:val="both"/>
              <w:rPr>
                <w:rFonts w:ascii="Times New Roman" w:eastAsia="Times New Roman" w:hAnsi="Times New Roman" w:cs="Times New Roman"/>
                <w:b/>
                <w:sz w:val="24"/>
                <w:szCs w:val="24"/>
                <w:lang w:eastAsia="en-US"/>
              </w:rPr>
            </w:pPr>
            <w:r w:rsidRPr="00570A8D">
              <w:rPr>
                <w:rFonts w:ascii="Times New Roman" w:hAnsi="Times New Roman" w:cs="Times New Roman"/>
                <w:b/>
                <w:sz w:val="24"/>
                <w:szCs w:val="24"/>
              </w:rPr>
              <w:t>6</w:t>
            </w:r>
          </w:p>
        </w:tc>
      </w:tr>
      <w:tr w:rsidR="00760E37" w:rsidRPr="00760E37" w:rsidTr="00722569">
        <w:tc>
          <w:tcPr>
            <w:tcW w:w="3119" w:type="dxa"/>
            <w:vMerge/>
            <w:tcBorders>
              <w:top w:val="single" w:sz="4" w:space="0" w:color="auto"/>
              <w:left w:val="single" w:sz="4" w:space="0" w:color="auto"/>
              <w:bottom w:val="single" w:sz="4" w:space="0" w:color="auto"/>
              <w:right w:val="single" w:sz="4" w:space="0" w:color="auto"/>
            </w:tcBorders>
            <w:vAlign w:val="center"/>
            <w:hideMark/>
          </w:tcPr>
          <w:p w:rsidR="00760E37" w:rsidRPr="00570A8D" w:rsidRDefault="00760E37" w:rsidP="00722569">
            <w:pPr>
              <w:spacing w:after="0" w:line="360" w:lineRule="auto"/>
              <w:jc w:val="both"/>
              <w:rPr>
                <w:rFonts w:ascii="Times New Roman" w:eastAsia="Times New Roman" w:hAnsi="Times New Roman" w:cs="Times New Roman"/>
                <w:b/>
                <w:sz w:val="24"/>
                <w:szCs w:val="24"/>
                <w:lang w:eastAsia="en-US"/>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760E37" w:rsidRPr="00570A8D" w:rsidRDefault="00760E37" w:rsidP="00722569">
            <w:pPr>
              <w:spacing w:after="0" w:line="360" w:lineRule="auto"/>
              <w:jc w:val="both"/>
              <w:rPr>
                <w:rFonts w:ascii="Times New Roman" w:eastAsia="Times New Roman" w:hAnsi="Times New Roman" w:cs="Times New Roman"/>
                <w:b/>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760E37" w:rsidRPr="00570A8D" w:rsidRDefault="00760E37" w:rsidP="00722569">
            <w:pPr>
              <w:spacing w:after="0" w:line="360" w:lineRule="auto"/>
              <w:jc w:val="both"/>
              <w:rPr>
                <w:rFonts w:ascii="Times New Roman" w:eastAsia="Times New Roman" w:hAnsi="Times New Roman" w:cs="Times New Roman"/>
                <w:b/>
                <w:sz w:val="24"/>
                <w:szCs w:val="24"/>
                <w:lang w:eastAsia="en-US"/>
              </w:rPr>
            </w:pPr>
            <w:r w:rsidRPr="00570A8D">
              <w:rPr>
                <w:rFonts w:ascii="Times New Roman" w:hAnsi="Times New Roman" w:cs="Times New Roman"/>
                <w:b/>
                <w:sz w:val="24"/>
                <w:szCs w:val="24"/>
              </w:rPr>
              <w:t>мальчики</w:t>
            </w:r>
          </w:p>
        </w:tc>
        <w:tc>
          <w:tcPr>
            <w:tcW w:w="1276" w:type="dxa"/>
            <w:tcBorders>
              <w:top w:val="single" w:sz="4" w:space="0" w:color="auto"/>
              <w:left w:val="single" w:sz="4" w:space="0" w:color="auto"/>
              <w:bottom w:val="single" w:sz="4" w:space="0" w:color="auto"/>
              <w:right w:val="single" w:sz="4" w:space="0" w:color="auto"/>
            </w:tcBorders>
            <w:hideMark/>
          </w:tcPr>
          <w:p w:rsidR="00760E37" w:rsidRPr="00570A8D" w:rsidRDefault="00760E37" w:rsidP="00722569">
            <w:pPr>
              <w:spacing w:after="0" w:line="360" w:lineRule="auto"/>
              <w:jc w:val="both"/>
              <w:rPr>
                <w:rFonts w:ascii="Times New Roman" w:eastAsia="Times New Roman" w:hAnsi="Times New Roman" w:cs="Times New Roman"/>
                <w:b/>
                <w:sz w:val="24"/>
                <w:szCs w:val="24"/>
                <w:lang w:eastAsia="en-US"/>
              </w:rPr>
            </w:pPr>
            <w:r w:rsidRPr="00570A8D">
              <w:rPr>
                <w:rFonts w:ascii="Times New Roman" w:hAnsi="Times New Roman" w:cs="Times New Roman"/>
                <w:b/>
                <w:sz w:val="24"/>
                <w:szCs w:val="24"/>
              </w:rPr>
              <w:t>девочки</w:t>
            </w:r>
          </w:p>
        </w:tc>
      </w:tr>
      <w:tr w:rsidR="00760E37" w:rsidRPr="00760E37" w:rsidTr="00722569">
        <w:tc>
          <w:tcPr>
            <w:tcW w:w="3119"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ind w:firstLine="851"/>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Скоростные</w:t>
            </w:r>
          </w:p>
        </w:tc>
        <w:tc>
          <w:tcPr>
            <w:tcW w:w="4253"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ind w:firstLine="851"/>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 xml:space="preserve"> Бег </w:t>
            </w:r>
            <w:r w:rsidRPr="00760E37">
              <w:rPr>
                <w:rFonts w:ascii="Times New Roman" w:hAnsi="Times New Roman" w:cs="Times New Roman"/>
                <w:sz w:val="24"/>
                <w:szCs w:val="24"/>
                <w:lang w:val="en-US"/>
              </w:rPr>
              <w:t>30</w:t>
            </w:r>
            <w:r w:rsidRPr="00760E37">
              <w:rPr>
                <w:rFonts w:ascii="Times New Roman" w:hAnsi="Times New Roman" w:cs="Times New Roman"/>
                <w:sz w:val="24"/>
                <w:szCs w:val="24"/>
              </w:rPr>
              <w:t xml:space="preserve"> м, </w:t>
            </w:r>
            <w:proofErr w:type="gramStart"/>
            <w:r w:rsidRPr="00760E37">
              <w:rPr>
                <w:rFonts w:ascii="Times New Roman" w:hAnsi="Times New Roman" w:cs="Times New Roman"/>
                <w:sz w:val="24"/>
                <w:szCs w:val="24"/>
              </w:rPr>
              <w:t>с</w:t>
            </w:r>
            <w:proofErr w:type="gramEnd"/>
          </w:p>
        </w:tc>
        <w:tc>
          <w:tcPr>
            <w:tcW w:w="1417"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5.1</w:t>
            </w:r>
          </w:p>
        </w:tc>
      </w:tr>
      <w:tr w:rsidR="00760E37" w:rsidRPr="00760E37" w:rsidTr="00722569">
        <w:tc>
          <w:tcPr>
            <w:tcW w:w="3119"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ind w:firstLine="851"/>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 xml:space="preserve">Силовые </w:t>
            </w:r>
          </w:p>
        </w:tc>
        <w:tc>
          <w:tcPr>
            <w:tcW w:w="4253"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 xml:space="preserve">Сгибание и разгибание </w:t>
            </w:r>
            <w:proofErr w:type="gramStart"/>
            <w:r w:rsidRPr="00760E37">
              <w:rPr>
                <w:rFonts w:ascii="Times New Roman" w:hAnsi="Times New Roman" w:cs="Times New Roman"/>
                <w:sz w:val="24"/>
                <w:szCs w:val="24"/>
              </w:rPr>
              <w:t>рук</w:t>
            </w:r>
            <w:proofErr w:type="gramEnd"/>
            <w:r w:rsidRPr="00760E37">
              <w:rPr>
                <w:rFonts w:ascii="Times New Roman" w:hAnsi="Times New Roman" w:cs="Times New Roman"/>
                <w:sz w:val="24"/>
                <w:szCs w:val="24"/>
              </w:rPr>
              <w:t xml:space="preserve"> в упоре лёжа, к-во раз</w:t>
            </w:r>
          </w:p>
        </w:tc>
        <w:tc>
          <w:tcPr>
            <w:tcW w:w="1417"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17</w:t>
            </w:r>
          </w:p>
        </w:tc>
        <w:tc>
          <w:tcPr>
            <w:tcW w:w="1276"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12</w:t>
            </w:r>
          </w:p>
        </w:tc>
      </w:tr>
      <w:tr w:rsidR="00760E37" w:rsidRPr="00760E37" w:rsidTr="00722569">
        <w:tc>
          <w:tcPr>
            <w:tcW w:w="3119"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Скоростно-силовые</w:t>
            </w:r>
          </w:p>
        </w:tc>
        <w:tc>
          <w:tcPr>
            <w:tcW w:w="4253"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 xml:space="preserve">Прыжок в длину с места, </w:t>
            </w:r>
            <w:proofErr w:type="gramStart"/>
            <w:r w:rsidRPr="00760E37">
              <w:rPr>
                <w:rFonts w:ascii="Times New Roman" w:hAnsi="Times New Roman" w:cs="Times New Roman"/>
                <w:sz w:val="24"/>
                <w:szCs w:val="24"/>
              </w:rPr>
              <w:t>см</w:t>
            </w:r>
            <w:proofErr w:type="gramEnd"/>
          </w:p>
        </w:tc>
        <w:tc>
          <w:tcPr>
            <w:tcW w:w="1417"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190</w:t>
            </w:r>
          </w:p>
        </w:tc>
        <w:tc>
          <w:tcPr>
            <w:tcW w:w="1276"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180</w:t>
            </w:r>
          </w:p>
        </w:tc>
      </w:tr>
      <w:tr w:rsidR="00760E37" w:rsidRPr="00760E37" w:rsidTr="00722569">
        <w:tc>
          <w:tcPr>
            <w:tcW w:w="3119"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Координационные</w:t>
            </w:r>
          </w:p>
        </w:tc>
        <w:tc>
          <w:tcPr>
            <w:tcW w:w="4253"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ind w:firstLine="851"/>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Челночный бег 3х10,</w:t>
            </w:r>
            <w:proofErr w:type="gramStart"/>
            <w:r w:rsidRPr="00760E37">
              <w:rPr>
                <w:rFonts w:ascii="Times New Roman" w:hAnsi="Times New Roman" w:cs="Times New Roman"/>
                <w:sz w:val="24"/>
                <w:szCs w:val="24"/>
              </w:rPr>
              <w:t>с</w:t>
            </w:r>
            <w:proofErr w:type="gramEnd"/>
          </w:p>
        </w:tc>
        <w:tc>
          <w:tcPr>
            <w:tcW w:w="1417"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9.3</w:t>
            </w:r>
          </w:p>
        </w:tc>
      </w:tr>
      <w:tr w:rsidR="00760E37" w:rsidRPr="00760E37" w:rsidTr="00722569">
        <w:tc>
          <w:tcPr>
            <w:tcW w:w="3119"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uppressAutoHyphens/>
              <w:snapToGrid w:val="0"/>
              <w:spacing w:after="0" w:line="360" w:lineRule="auto"/>
              <w:jc w:val="both"/>
              <w:rPr>
                <w:rFonts w:ascii="Times New Roman" w:eastAsia="Times New Roman" w:hAnsi="Times New Roman" w:cs="Times New Roman"/>
                <w:sz w:val="24"/>
                <w:szCs w:val="24"/>
                <w:lang w:eastAsia="ar-SA"/>
              </w:rPr>
            </w:pPr>
            <w:r w:rsidRPr="00760E37">
              <w:rPr>
                <w:rFonts w:ascii="Times New Roman" w:hAnsi="Times New Roman" w:cs="Times New Roman"/>
                <w:sz w:val="24"/>
                <w:szCs w:val="24"/>
                <w:lang w:eastAsia="ar-SA"/>
              </w:rPr>
              <w:t>Учебные нормативы  </w:t>
            </w:r>
          </w:p>
        </w:tc>
        <w:tc>
          <w:tcPr>
            <w:tcW w:w="4253"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uppressAutoHyphens/>
              <w:snapToGrid w:val="0"/>
              <w:spacing w:after="0" w:line="360" w:lineRule="auto"/>
              <w:jc w:val="both"/>
              <w:rPr>
                <w:rFonts w:ascii="Times New Roman" w:eastAsia="Times New Roman" w:hAnsi="Times New Roman" w:cs="Times New Roman"/>
                <w:sz w:val="24"/>
                <w:szCs w:val="24"/>
                <w:lang w:eastAsia="ar-SA"/>
              </w:rPr>
            </w:pPr>
            <w:r w:rsidRPr="00760E37">
              <w:rPr>
                <w:rFonts w:ascii="Times New Roman" w:hAnsi="Times New Roman" w:cs="Times New Roman"/>
                <w:color w:val="000000"/>
                <w:sz w:val="24"/>
                <w:szCs w:val="24"/>
              </w:rPr>
              <w:t>10 бросков по кольцу после ведения с двойного шага (попаданий).</w:t>
            </w:r>
          </w:p>
        </w:tc>
        <w:tc>
          <w:tcPr>
            <w:tcW w:w="1417"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5</w:t>
            </w:r>
          </w:p>
        </w:tc>
      </w:tr>
      <w:tr w:rsidR="00760E37" w:rsidRPr="00760E37" w:rsidTr="00722569">
        <w:tc>
          <w:tcPr>
            <w:tcW w:w="3119"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uppressAutoHyphens/>
              <w:snapToGrid w:val="0"/>
              <w:spacing w:after="0" w:line="360" w:lineRule="auto"/>
              <w:jc w:val="both"/>
              <w:rPr>
                <w:rFonts w:ascii="Times New Roman" w:eastAsia="Times New Roman" w:hAnsi="Times New Roman" w:cs="Times New Roman"/>
                <w:sz w:val="24"/>
                <w:szCs w:val="24"/>
                <w:lang w:eastAsia="ar-SA"/>
              </w:rPr>
            </w:pPr>
            <w:r w:rsidRPr="00760E37">
              <w:rPr>
                <w:rFonts w:ascii="Times New Roman" w:hAnsi="Times New Roman" w:cs="Times New Roman"/>
                <w:sz w:val="24"/>
                <w:szCs w:val="24"/>
                <w:lang w:eastAsia="ar-SA"/>
              </w:rPr>
              <w:t>Учебные нормативы  </w:t>
            </w:r>
          </w:p>
        </w:tc>
        <w:tc>
          <w:tcPr>
            <w:tcW w:w="4253"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uppressAutoHyphens/>
              <w:snapToGrid w:val="0"/>
              <w:spacing w:after="0" w:line="360" w:lineRule="auto"/>
              <w:jc w:val="both"/>
              <w:rPr>
                <w:rFonts w:ascii="Times New Roman" w:eastAsia="Times New Roman" w:hAnsi="Times New Roman" w:cs="Times New Roman"/>
                <w:color w:val="000000"/>
                <w:sz w:val="24"/>
                <w:szCs w:val="24"/>
              </w:rPr>
            </w:pPr>
            <w:r w:rsidRPr="00760E37">
              <w:rPr>
                <w:rFonts w:ascii="Times New Roman" w:hAnsi="Times New Roman" w:cs="Times New Roman"/>
                <w:sz w:val="24"/>
                <w:szCs w:val="24"/>
                <w:lang w:eastAsia="ar-SA"/>
              </w:rPr>
              <w:t>Броски мяча после ведения и остановки прыжком (5 попыток)</w:t>
            </w:r>
          </w:p>
        </w:tc>
        <w:tc>
          <w:tcPr>
            <w:tcW w:w="1417"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2</w:t>
            </w:r>
          </w:p>
        </w:tc>
      </w:tr>
      <w:tr w:rsidR="00760E37" w:rsidRPr="00760E37" w:rsidTr="00794240">
        <w:trPr>
          <w:trHeight w:val="1365"/>
        </w:trPr>
        <w:tc>
          <w:tcPr>
            <w:tcW w:w="3119"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uppressAutoHyphens/>
              <w:snapToGrid w:val="0"/>
              <w:spacing w:after="0" w:line="360" w:lineRule="auto"/>
              <w:jc w:val="both"/>
              <w:rPr>
                <w:rFonts w:ascii="Times New Roman" w:eastAsia="Times New Roman" w:hAnsi="Times New Roman" w:cs="Times New Roman"/>
                <w:sz w:val="24"/>
                <w:szCs w:val="24"/>
                <w:lang w:eastAsia="ar-SA"/>
              </w:rPr>
            </w:pPr>
            <w:r w:rsidRPr="00760E37">
              <w:rPr>
                <w:rFonts w:ascii="Times New Roman" w:hAnsi="Times New Roman" w:cs="Times New Roman"/>
                <w:sz w:val="24"/>
                <w:szCs w:val="24"/>
                <w:lang w:eastAsia="ar-SA"/>
              </w:rPr>
              <w:t>Учебные нормативы  </w:t>
            </w:r>
          </w:p>
        </w:tc>
        <w:tc>
          <w:tcPr>
            <w:tcW w:w="4253"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uppressAutoHyphens/>
              <w:snapToGrid w:val="0"/>
              <w:spacing w:after="0" w:line="360" w:lineRule="auto"/>
              <w:jc w:val="both"/>
              <w:rPr>
                <w:rFonts w:ascii="Times New Roman" w:eastAsia="Times New Roman" w:hAnsi="Times New Roman" w:cs="Times New Roman"/>
                <w:sz w:val="24"/>
                <w:szCs w:val="24"/>
                <w:lang w:eastAsia="ar-SA"/>
              </w:rPr>
            </w:pPr>
            <w:r w:rsidRPr="00760E37">
              <w:rPr>
                <w:rFonts w:ascii="Times New Roman" w:hAnsi="Times New Roman" w:cs="Times New Roman"/>
                <w:color w:val="000000"/>
                <w:sz w:val="24"/>
                <w:szCs w:val="24"/>
              </w:rPr>
              <w:t>Передача мяча двумя руками от груди в мишень (диаметр 60 см, высота 1 м, расстояние 2,5 м), ловля без отскока от</w:t>
            </w:r>
            <w:r w:rsidR="00794240" w:rsidRPr="00760E37">
              <w:rPr>
                <w:rFonts w:ascii="Times New Roman" w:hAnsi="Times New Roman" w:cs="Times New Roman"/>
                <w:color w:val="000000"/>
                <w:sz w:val="24"/>
                <w:szCs w:val="24"/>
              </w:rPr>
              <w:t xml:space="preserve"> пола (количество).</w:t>
            </w:r>
          </w:p>
        </w:tc>
        <w:tc>
          <w:tcPr>
            <w:tcW w:w="1417"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24</w:t>
            </w:r>
          </w:p>
        </w:tc>
        <w:tc>
          <w:tcPr>
            <w:tcW w:w="1276" w:type="dxa"/>
            <w:tcBorders>
              <w:top w:val="single" w:sz="4" w:space="0" w:color="auto"/>
              <w:left w:val="single" w:sz="4" w:space="0" w:color="auto"/>
              <w:bottom w:val="single" w:sz="4" w:space="0" w:color="auto"/>
              <w:right w:val="single" w:sz="4" w:space="0" w:color="auto"/>
            </w:tcBorders>
            <w:hideMark/>
          </w:tcPr>
          <w:p w:rsidR="00760E37" w:rsidRPr="00760E37" w:rsidRDefault="00760E37" w:rsidP="00722569">
            <w:pPr>
              <w:spacing w:after="0" w:line="360" w:lineRule="auto"/>
              <w:jc w:val="both"/>
              <w:rPr>
                <w:rFonts w:ascii="Times New Roman" w:eastAsia="Times New Roman" w:hAnsi="Times New Roman" w:cs="Times New Roman"/>
                <w:sz w:val="24"/>
                <w:szCs w:val="24"/>
                <w:lang w:eastAsia="en-US"/>
              </w:rPr>
            </w:pPr>
            <w:r w:rsidRPr="00760E37">
              <w:rPr>
                <w:rFonts w:ascii="Times New Roman" w:hAnsi="Times New Roman" w:cs="Times New Roman"/>
                <w:sz w:val="24"/>
                <w:szCs w:val="24"/>
              </w:rPr>
              <w:t>22</w:t>
            </w:r>
          </w:p>
        </w:tc>
      </w:tr>
      <w:tr w:rsidR="00794240" w:rsidRPr="00760E37" w:rsidTr="00794240">
        <w:trPr>
          <w:trHeight w:val="270"/>
        </w:trPr>
        <w:tc>
          <w:tcPr>
            <w:tcW w:w="3119" w:type="dxa"/>
            <w:tcBorders>
              <w:top w:val="single" w:sz="4" w:space="0" w:color="auto"/>
              <w:left w:val="single" w:sz="4" w:space="0" w:color="auto"/>
              <w:bottom w:val="single" w:sz="4" w:space="0" w:color="auto"/>
              <w:right w:val="single" w:sz="4" w:space="0" w:color="auto"/>
            </w:tcBorders>
          </w:tcPr>
          <w:p w:rsidR="00794240" w:rsidRPr="00760E37" w:rsidRDefault="00794240" w:rsidP="00722569">
            <w:pPr>
              <w:suppressAutoHyphens/>
              <w:snapToGrid w:val="0"/>
              <w:spacing w:after="0" w:line="360" w:lineRule="auto"/>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tcPr>
          <w:p w:rsidR="00794240" w:rsidRPr="00794240" w:rsidRDefault="00794240" w:rsidP="00794240">
            <w:pPr>
              <w:suppressAutoHyphens/>
              <w:snapToGrid w:val="0"/>
              <w:spacing w:after="0" w:line="360" w:lineRule="auto"/>
              <w:jc w:val="both"/>
              <w:rPr>
                <w:rFonts w:ascii="Times New Roman" w:hAnsi="Times New Roman" w:cs="Times New Roman"/>
                <w:b/>
                <w:color w:val="000000"/>
                <w:sz w:val="24"/>
                <w:szCs w:val="24"/>
              </w:rPr>
            </w:pPr>
            <w:r w:rsidRPr="00760E37">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Выполнять челночный бег с ведением мяча</w:t>
            </w:r>
          </w:p>
        </w:tc>
        <w:tc>
          <w:tcPr>
            <w:tcW w:w="1417" w:type="dxa"/>
            <w:tcBorders>
              <w:top w:val="single" w:sz="4" w:space="0" w:color="auto"/>
              <w:left w:val="single" w:sz="4" w:space="0" w:color="auto"/>
              <w:bottom w:val="single" w:sz="4" w:space="0" w:color="auto"/>
              <w:right w:val="single" w:sz="4" w:space="0" w:color="auto"/>
            </w:tcBorders>
          </w:tcPr>
          <w:p w:rsidR="00794240" w:rsidRPr="00760E37" w:rsidRDefault="00794240" w:rsidP="0072256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По технике выполнения</w:t>
            </w:r>
          </w:p>
        </w:tc>
        <w:tc>
          <w:tcPr>
            <w:tcW w:w="1276" w:type="dxa"/>
            <w:tcBorders>
              <w:top w:val="single" w:sz="4" w:space="0" w:color="auto"/>
              <w:left w:val="single" w:sz="4" w:space="0" w:color="auto"/>
              <w:bottom w:val="single" w:sz="4" w:space="0" w:color="auto"/>
              <w:right w:val="single" w:sz="4" w:space="0" w:color="auto"/>
            </w:tcBorders>
          </w:tcPr>
          <w:p w:rsidR="00794240" w:rsidRPr="00760E37" w:rsidRDefault="00794240" w:rsidP="0072256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По технике выполнен</w:t>
            </w:r>
            <w:r>
              <w:rPr>
                <w:rFonts w:ascii="Times New Roman" w:hAnsi="Times New Roman" w:cs="Times New Roman"/>
                <w:sz w:val="24"/>
                <w:szCs w:val="24"/>
              </w:rPr>
              <w:lastRenderedPageBreak/>
              <w:t>ия</w:t>
            </w:r>
          </w:p>
        </w:tc>
      </w:tr>
      <w:tr w:rsidR="00794240" w:rsidRPr="00760E37" w:rsidTr="00794240">
        <w:trPr>
          <w:trHeight w:val="195"/>
        </w:trPr>
        <w:tc>
          <w:tcPr>
            <w:tcW w:w="3119" w:type="dxa"/>
            <w:tcBorders>
              <w:top w:val="single" w:sz="4" w:space="0" w:color="auto"/>
              <w:left w:val="single" w:sz="4" w:space="0" w:color="auto"/>
              <w:bottom w:val="single" w:sz="4" w:space="0" w:color="auto"/>
              <w:right w:val="single" w:sz="4" w:space="0" w:color="auto"/>
            </w:tcBorders>
          </w:tcPr>
          <w:p w:rsidR="00794240" w:rsidRPr="00760E37" w:rsidRDefault="00794240" w:rsidP="00722569">
            <w:pPr>
              <w:suppressAutoHyphens/>
              <w:snapToGrid w:val="0"/>
              <w:spacing w:after="0" w:line="360" w:lineRule="auto"/>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tcPr>
          <w:p w:rsidR="00794240" w:rsidRPr="00760E37" w:rsidRDefault="00794240" w:rsidP="00722569">
            <w:pPr>
              <w:suppressAutoHyphens/>
              <w:snapToGrid w:val="0"/>
              <w:spacing w:after="0" w:line="360" w:lineRule="auto"/>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Учебная игра по правилам мини-баскетбола</w:t>
            </w:r>
          </w:p>
        </w:tc>
        <w:tc>
          <w:tcPr>
            <w:tcW w:w="1417" w:type="dxa"/>
            <w:tcBorders>
              <w:top w:val="single" w:sz="4" w:space="0" w:color="auto"/>
              <w:left w:val="single" w:sz="4" w:space="0" w:color="auto"/>
              <w:bottom w:val="single" w:sz="4" w:space="0" w:color="auto"/>
              <w:right w:val="single" w:sz="4" w:space="0" w:color="auto"/>
            </w:tcBorders>
          </w:tcPr>
          <w:p w:rsidR="00794240" w:rsidRPr="00760E37" w:rsidRDefault="00794240" w:rsidP="0079424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794240" w:rsidRPr="00760E37" w:rsidRDefault="00794240" w:rsidP="0079424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r>
    </w:tbl>
    <w:p w:rsidR="00760E37" w:rsidRDefault="00760E37" w:rsidP="00760E37">
      <w:pPr>
        <w:spacing w:line="360" w:lineRule="auto"/>
        <w:jc w:val="both"/>
        <w:rPr>
          <w:rFonts w:ascii="Times New Roman" w:eastAsia="Times New Roman" w:hAnsi="Times New Roman" w:cs="Times New Roman"/>
          <w:sz w:val="24"/>
          <w:szCs w:val="24"/>
          <w:lang w:eastAsia="en-US"/>
        </w:rPr>
      </w:pPr>
    </w:p>
    <w:p w:rsidR="00113F44" w:rsidRDefault="00113F44" w:rsidP="00760E37">
      <w:pPr>
        <w:spacing w:line="360" w:lineRule="auto"/>
        <w:jc w:val="both"/>
        <w:rPr>
          <w:rFonts w:ascii="Times New Roman" w:eastAsia="Times New Roman" w:hAnsi="Times New Roman" w:cs="Times New Roman"/>
          <w:sz w:val="24"/>
          <w:szCs w:val="24"/>
          <w:lang w:eastAsia="en-US"/>
        </w:rPr>
      </w:pPr>
    </w:p>
    <w:p w:rsidR="00113F44" w:rsidRDefault="00113F44" w:rsidP="00760E37">
      <w:pPr>
        <w:spacing w:line="360" w:lineRule="auto"/>
        <w:jc w:val="both"/>
        <w:rPr>
          <w:rFonts w:ascii="Times New Roman" w:eastAsia="Times New Roman" w:hAnsi="Times New Roman" w:cs="Times New Roman"/>
          <w:sz w:val="24"/>
          <w:szCs w:val="24"/>
          <w:lang w:eastAsia="en-US"/>
        </w:rPr>
      </w:pPr>
    </w:p>
    <w:p w:rsidR="00113F44" w:rsidRDefault="00113F44" w:rsidP="00760E37">
      <w:pPr>
        <w:spacing w:line="360" w:lineRule="auto"/>
        <w:jc w:val="both"/>
        <w:rPr>
          <w:rFonts w:ascii="Times New Roman" w:eastAsia="Times New Roman" w:hAnsi="Times New Roman" w:cs="Times New Roman"/>
          <w:sz w:val="24"/>
          <w:szCs w:val="24"/>
          <w:lang w:eastAsia="en-US"/>
        </w:rPr>
      </w:pPr>
    </w:p>
    <w:p w:rsidR="00113F44" w:rsidRDefault="00113F44" w:rsidP="00760E37">
      <w:pPr>
        <w:spacing w:line="360" w:lineRule="auto"/>
        <w:jc w:val="both"/>
        <w:rPr>
          <w:rFonts w:ascii="Times New Roman" w:eastAsia="Times New Roman" w:hAnsi="Times New Roman" w:cs="Times New Roman"/>
          <w:sz w:val="24"/>
          <w:szCs w:val="24"/>
          <w:lang w:eastAsia="en-US"/>
        </w:rPr>
      </w:pPr>
    </w:p>
    <w:p w:rsidR="00113F44" w:rsidRDefault="00113F44" w:rsidP="00760E37">
      <w:pPr>
        <w:spacing w:line="360" w:lineRule="auto"/>
        <w:jc w:val="both"/>
        <w:rPr>
          <w:rFonts w:ascii="Times New Roman" w:eastAsia="Times New Roman" w:hAnsi="Times New Roman" w:cs="Times New Roman"/>
          <w:sz w:val="24"/>
          <w:szCs w:val="24"/>
          <w:lang w:eastAsia="en-US"/>
        </w:rPr>
      </w:pPr>
    </w:p>
    <w:p w:rsidR="00113F44" w:rsidRDefault="00113F44" w:rsidP="00760E37">
      <w:pPr>
        <w:spacing w:line="360" w:lineRule="auto"/>
        <w:jc w:val="both"/>
        <w:rPr>
          <w:rFonts w:ascii="Times New Roman" w:eastAsia="Times New Roman" w:hAnsi="Times New Roman" w:cs="Times New Roman"/>
          <w:sz w:val="24"/>
          <w:szCs w:val="24"/>
          <w:lang w:eastAsia="en-US"/>
        </w:rPr>
      </w:pPr>
    </w:p>
    <w:p w:rsidR="00113F44" w:rsidRDefault="00113F44" w:rsidP="00760E37">
      <w:pPr>
        <w:spacing w:line="360" w:lineRule="auto"/>
        <w:jc w:val="both"/>
        <w:rPr>
          <w:rFonts w:ascii="Times New Roman" w:eastAsia="Times New Roman" w:hAnsi="Times New Roman" w:cs="Times New Roman"/>
          <w:sz w:val="24"/>
          <w:szCs w:val="24"/>
          <w:lang w:eastAsia="en-US"/>
        </w:rPr>
      </w:pPr>
    </w:p>
    <w:p w:rsidR="00113F44" w:rsidRDefault="00113F44" w:rsidP="00760E37">
      <w:pPr>
        <w:spacing w:line="360" w:lineRule="auto"/>
        <w:jc w:val="both"/>
        <w:rPr>
          <w:rFonts w:ascii="Times New Roman" w:eastAsia="Times New Roman" w:hAnsi="Times New Roman" w:cs="Times New Roman"/>
          <w:sz w:val="24"/>
          <w:szCs w:val="24"/>
          <w:lang w:eastAsia="en-US"/>
        </w:rPr>
      </w:pPr>
    </w:p>
    <w:p w:rsidR="00113F44" w:rsidRDefault="00113F44" w:rsidP="00760E37">
      <w:pPr>
        <w:spacing w:line="360" w:lineRule="auto"/>
        <w:jc w:val="both"/>
        <w:rPr>
          <w:rFonts w:ascii="Times New Roman" w:eastAsia="Times New Roman" w:hAnsi="Times New Roman" w:cs="Times New Roman"/>
          <w:sz w:val="24"/>
          <w:szCs w:val="24"/>
          <w:lang w:eastAsia="en-US"/>
        </w:rPr>
      </w:pPr>
    </w:p>
    <w:p w:rsidR="00113F44" w:rsidRDefault="00113F44" w:rsidP="00760E37">
      <w:pPr>
        <w:spacing w:line="360" w:lineRule="auto"/>
        <w:jc w:val="both"/>
        <w:rPr>
          <w:rFonts w:ascii="Times New Roman" w:eastAsia="Times New Roman" w:hAnsi="Times New Roman" w:cs="Times New Roman"/>
          <w:sz w:val="24"/>
          <w:szCs w:val="24"/>
          <w:lang w:eastAsia="en-US"/>
        </w:rPr>
      </w:pPr>
    </w:p>
    <w:p w:rsidR="00113F44" w:rsidRDefault="00113F44" w:rsidP="00760E37">
      <w:pPr>
        <w:spacing w:line="360" w:lineRule="auto"/>
        <w:jc w:val="both"/>
        <w:rPr>
          <w:rFonts w:ascii="Times New Roman" w:eastAsia="Times New Roman" w:hAnsi="Times New Roman" w:cs="Times New Roman"/>
          <w:sz w:val="24"/>
          <w:szCs w:val="24"/>
          <w:lang w:eastAsia="en-US"/>
        </w:rPr>
      </w:pPr>
    </w:p>
    <w:p w:rsidR="00113F44" w:rsidRDefault="00113F44" w:rsidP="00760E37">
      <w:pPr>
        <w:spacing w:line="360" w:lineRule="auto"/>
        <w:jc w:val="both"/>
        <w:rPr>
          <w:rFonts w:ascii="Times New Roman" w:eastAsia="Times New Roman" w:hAnsi="Times New Roman" w:cs="Times New Roman"/>
          <w:sz w:val="24"/>
          <w:szCs w:val="24"/>
          <w:lang w:eastAsia="en-US"/>
        </w:rPr>
      </w:pPr>
    </w:p>
    <w:p w:rsidR="00113F44" w:rsidRDefault="00113F44" w:rsidP="00760E37">
      <w:pPr>
        <w:spacing w:line="360" w:lineRule="auto"/>
        <w:jc w:val="both"/>
        <w:rPr>
          <w:rFonts w:ascii="Times New Roman" w:eastAsia="Times New Roman" w:hAnsi="Times New Roman" w:cs="Times New Roman"/>
          <w:sz w:val="24"/>
          <w:szCs w:val="24"/>
          <w:lang w:eastAsia="en-US"/>
        </w:rPr>
      </w:pPr>
    </w:p>
    <w:p w:rsidR="00113F44" w:rsidRDefault="00113F44" w:rsidP="00113F44">
      <w:pPr>
        <w:pStyle w:val="40"/>
        <w:keepNext/>
        <w:keepLines/>
        <w:shd w:val="clear" w:color="auto" w:fill="auto"/>
        <w:spacing w:after="0" w:line="360" w:lineRule="auto"/>
        <w:ind w:firstLine="0"/>
        <w:contextualSpacing/>
        <w:jc w:val="right"/>
        <w:outlineLvl w:val="9"/>
        <w:rPr>
          <w:b/>
          <w:sz w:val="28"/>
          <w:szCs w:val="28"/>
        </w:rPr>
      </w:pPr>
      <w:r>
        <w:rPr>
          <w:b/>
          <w:sz w:val="28"/>
          <w:szCs w:val="28"/>
        </w:rPr>
        <w:t xml:space="preserve">Приложение </w:t>
      </w:r>
    </w:p>
    <w:p w:rsidR="00113F44" w:rsidRDefault="00113F44" w:rsidP="00113F44">
      <w:pPr>
        <w:pStyle w:val="40"/>
        <w:keepNext/>
        <w:keepLines/>
        <w:shd w:val="clear" w:color="auto" w:fill="auto"/>
        <w:spacing w:after="0" w:line="360" w:lineRule="auto"/>
        <w:ind w:firstLine="0"/>
        <w:contextualSpacing/>
        <w:jc w:val="right"/>
        <w:outlineLvl w:val="9"/>
        <w:rPr>
          <w:b/>
          <w:sz w:val="28"/>
          <w:szCs w:val="28"/>
        </w:rPr>
      </w:pPr>
    </w:p>
    <w:p w:rsidR="00113F44" w:rsidRDefault="00113F44" w:rsidP="00113F44">
      <w:pPr>
        <w:pStyle w:val="40"/>
        <w:keepNext/>
        <w:keepLines/>
        <w:shd w:val="clear" w:color="auto" w:fill="auto"/>
        <w:spacing w:after="0" w:line="360" w:lineRule="auto"/>
        <w:ind w:firstLine="0"/>
        <w:contextualSpacing/>
        <w:jc w:val="center"/>
        <w:outlineLvl w:val="9"/>
        <w:rPr>
          <w:b/>
          <w:sz w:val="28"/>
          <w:szCs w:val="28"/>
        </w:rPr>
      </w:pPr>
      <w:bookmarkStart w:id="1" w:name="bookmark22"/>
      <w:r>
        <w:rPr>
          <w:b/>
          <w:sz w:val="28"/>
          <w:szCs w:val="28"/>
        </w:rPr>
        <w:t xml:space="preserve">Игровые упражнения, подвижные игры и эстафеты </w:t>
      </w:r>
    </w:p>
    <w:p w:rsidR="00113F44" w:rsidRDefault="00113F44" w:rsidP="00113F44">
      <w:pPr>
        <w:pStyle w:val="40"/>
        <w:keepNext/>
        <w:keepLines/>
        <w:shd w:val="clear" w:color="auto" w:fill="auto"/>
        <w:spacing w:after="0" w:line="360" w:lineRule="auto"/>
        <w:ind w:firstLine="0"/>
        <w:contextualSpacing/>
        <w:jc w:val="center"/>
        <w:outlineLvl w:val="9"/>
        <w:rPr>
          <w:b/>
          <w:sz w:val="28"/>
          <w:szCs w:val="28"/>
        </w:rPr>
      </w:pPr>
      <w:r>
        <w:rPr>
          <w:b/>
          <w:sz w:val="28"/>
          <w:szCs w:val="28"/>
        </w:rPr>
        <w:t>в занятиях баскетболом</w:t>
      </w:r>
      <w:bookmarkEnd w:id="1"/>
    </w:p>
    <w:p w:rsidR="00113F44" w:rsidRDefault="00113F44" w:rsidP="00113F44">
      <w:pPr>
        <w:pStyle w:val="40"/>
        <w:keepNext/>
        <w:keepLines/>
        <w:shd w:val="clear" w:color="auto" w:fill="auto"/>
        <w:spacing w:after="0" w:line="360" w:lineRule="auto"/>
        <w:ind w:firstLine="0"/>
        <w:contextualSpacing/>
        <w:jc w:val="both"/>
        <w:outlineLvl w:val="9"/>
        <w:rPr>
          <w:sz w:val="28"/>
          <w:szCs w:val="28"/>
        </w:rPr>
      </w:pPr>
    </w:p>
    <w:p w:rsidR="00113F44" w:rsidRDefault="00113F44" w:rsidP="00113F44">
      <w:pPr>
        <w:pStyle w:val="10"/>
        <w:shd w:val="clear" w:color="auto" w:fill="auto"/>
        <w:spacing w:after="0" w:line="360" w:lineRule="auto"/>
        <w:ind w:firstLine="709"/>
        <w:contextualSpacing/>
        <w:jc w:val="both"/>
        <w:rPr>
          <w:sz w:val="28"/>
          <w:szCs w:val="28"/>
        </w:rPr>
      </w:pPr>
      <w:r>
        <w:rPr>
          <w:sz w:val="28"/>
          <w:szCs w:val="28"/>
        </w:rPr>
        <w:t xml:space="preserve">В учебно-тренировочном процессе по баскетболу подвижные игры, </w:t>
      </w:r>
      <w:proofErr w:type="spellStart"/>
      <w:r>
        <w:rPr>
          <w:sz w:val="28"/>
          <w:szCs w:val="28"/>
        </w:rPr>
        <w:t>соревновательно</w:t>
      </w:r>
      <w:proofErr w:type="spellEnd"/>
      <w:r>
        <w:rPr>
          <w:sz w:val="28"/>
          <w:szCs w:val="28"/>
        </w:rPr>
        <w:t xml:space="preserve"> - игровые задания и эстафеты применяются для закрепления технических приёмов и тактических действий. Они могут быть включены в подготовительную часть занятия как продолжение разминки и в конце основной части занятия.</w:t>
      </w:r>
    </w:p>
    <w:p w:rsidR="00113F44" w:rsidRDefault="00113F44" w:rsidP="00113F44">
      <w:pPr>
        <w:pStyle w:val="10"/>
        <w:shd w:val="clear" w:color="auto" w:fill="auto"/>
        <w:spacing w:after="0" w:line="360" w:lineRule="auto"/>
        <w:ind w:firstLine="709"/>
        <w:contextualSpacing/>
        <w:jc w:val="both"/>
        <w:rPr>
          <w:sz w:val="28"/>
          <w:szCs w:val="28"/>
        </w:rPr>
      </w:pPr>
      <w:r>
        <w:rPr>
          <w:sz w:val="28"/>
          <w:szCs w:val="28"/>
        </w:rPr>
        <w:t>Выбор подвижных игр зависит от материально-технической оснащённости учебного процесса (спортивный зал, стадион, пришкольная спортивная площадка, инвентарь), возраста и уровня подготовленности занимающихся.</w:t>
      </w:r>
    </w:p>
    <w:p w:rsidR="00113F44" w:rsidRDefault="00113F44" w:rsidP="00113F44">
      <w:pPr>
        <w:pStyle w:val="20"/>
        <w:keepNext/>
        <w:keepLines/>
        <w:shd w:val="clear" w:color="auto" w:fill="auto"/>
        <w:spacing w:before="0" w:line="360" w:lineRule="auto"/>
        <w:ind w:firstLine="709"/>
        <w:contextualSpacing/>
        <w:jc w:val="both"/>
        <w:outlineLvl w:val="9"/>
        <w:rPr>
          <w:sz w:val="28"/>
          <w:szCs w:val="28"/>
        </w:rPr>
      </w:pPr>
      <w:bookmarkStart w:id="2" w:name="bookmark23"/>
    </w:p>
    <w:p w:rsidR="00113F44" w:rsidRDefault="00113F44" w:rsidP="00113F44">
      <w:pPr>
        <w:pStyle w:val="20"/>
        <w:keepNext/>
        <w:keepLines/>
        <w:shd w:val="clear" w:color="auto" w:fill="auto"/>
        <w:spacing w:before="0" w:line="360" w:lineRule="auto"/>
        <w:ind w:firstLine="709"/>
        <w:contextualSpacing/>
        <w:jc w:val="center"/>
        <w:outlineLvl w:val="9"/>
        <w:rPr>
          <w:b/>
          <w:sz w:val="36"/>
          <w:szCs w:val="36"/>
        </w:rPr>
      </w:pPr>
      <w:r>
        <w:rPr>
          <w:b/>
          <w:sz w:val="36"/>
          <w:szCs w:val="36"/>
        </w:rPr>
        <w:t>Игры на закрепление и совершенствование</w:t>
      </w:r>
    </w:p>
    <w:p w:rsidR="00113F44" w:rsidRDefault="00113F44" w:rsidP="00113F44">
      <w:pPr>
        <w:pStyle w:val="20"/>
        <w:keepNext/>
        <w:keepLines/>
        <w:shd w:val="clear" w:color="auto" w:fill="auto"/>
        <w:spacing w:before="0" w:line="360" w:lineRule="auto"/>
        <w:ind w:firstLine="709"/>
        <w:contextualSpacing/>
        <w:jc w:val="center"/>
        <w:outlineLvl w:val="9"/>
        <w:rPr>
          <w:b/>
          <w:sz w:val="36"/>
          <w:szCs w:val="36"/>
        </w:rPr>
      </w:pPr>
      <w:r>
        <w:rPr>
          <w:b/>
          <w:sz w:val="36"/>
          <w:szCs w:val="36"/>
        </w:rPr>
        <w:t>технических приёмов и тактических действий</w:t>
      </w:r>
      <w:bookmarkEnd w:id="2"/>
    </w:p>
    <w:p w:rsidR="00113F44" w:rsidRDefault="00113F44" w:rsidP="00113F44">
      <w:pPr>
        <w:pStyle w:val="40"/>
        <w:keepNext/>
        <w:keepLines/>
        <w:shd w:val="clear" w:color="auto" w:fill="auto"/>
        <w:spacing w:after="0" w:line="360" w:lineRule="auto"/>
        <w:ind w:firstLine="0"/>
        <w:contextualSpacing/>
        <w:outlineLvl w:val="9"/>
        <w:rPr>
          <w:b/>
          <w:sz w:val="28"/>
          <w:szCs w:val="28"/>
        </w:rPr>
      </w:pPr>
      <w:bookmarkStart w:id="3" w:name="bookmark24"/>
      <w:r>
        <w:rPr>
          <w:b/>
          <w:sz w:val="28"/>
          <w:szCs w:val="28"/>
        </w:rPr>
        <w:t>Игры с перемещениями игроков</w:t>
      </w:r>
      <w:bookmarkEnd w:id="3"/>
    </w:p>
    <w:p w:rsidR="00113F44" w:rsidRDefault="00113F44" w:rsidP="00113F44">
      <w:pPr>
        <w:pStyle w:val="10"/>
        <w:numPr>
          <w:ilvl w:val="0"/>
          <w:numId w:val="5"/>
        </w:numPr>
        <w:shd w:val="clear" w:color="auto" w:fill="auto"/>
        <w:tabs>
          <w:tab w:val="left" w:pos="1323"/>
        </w:tabs>
        <w:spacing w:after="0" w:line="360" w:lineRule="auto"/>
        <w:contextualSpacing/>
        <w:jc w:val="both"/>
        <w:rPr>
          <w:sz w:val="28"/>
          <w:szCs w:val="28"/>
        </w:rPr>
      </w:pPr>
      <w:r>
        <w:rPr>
          <w:rStyle w:val="a7"/>
          <w:sz w:val="28"/>
          <w:szCs w:val="28"/>
        </w:rPr>
        <w:t>«Спиной к финишу».</w:t>
      </w:r>
      <w:r>
        <w:rPr>
          <w:sz w:val="28"/>
          <w:szCs w:val="28"/>
        </w:rPr>
        <w:t xml:space="preserve"> Игроки построены в одну шеренгу за лицевой линией, спиной к финишу. Интервал между ними 4—5 м. По сигналу игроки бегут 18 м спиной вперёд (до противоположной лицевой линии). Побеждает игрок, который первым пересечёт линию финиша.</w:t>
      </w:r>
    </w:p>
    <w:p w:rsidR="00113F44" w:rsidRDefault="00113F44" w:rsidP="00113F44">
      <w:pPr>
        <w:pStyle w:val="10"/>
        <w:numPr>
          <w:ilvl w:val="0"/>
          <w:numId w:val="5"/>
        </w:numPr>
        <w:shd w:val="clear" w:color="auto" w:fill="auto"/>
        <w:tabs>
          <w:tab w:val="left" w:pos="1395"/>
        </w:tabs>
        <w:spacing w:after="0" w:line="360" w:lineRule="auto"/>
        <w:contextualSpacing/>
        <w:jc w:val="both"/>
        <w:rPr>
          <w:sz w:val="28"/>
          <w:szCs w:val="28"/>
        </w:rPr>
      </w:pPr>
      <w:r>
        <w:rPr>
          <w:rStyle w:val="a7"/>
          <w:sz w:val="28"/>
          <w:szCs w:val="28"/>
        </w:rPr>
        <w:lastRenderedPageBreak/>
        <w:t>«Бег с кувырками».</w:t>
      </w:r>
      <w:r>
        <w:rPr>
          <w:sz w:val="28"/>
          <w:szCs w:val="28"/>
        </w:rPr>
        <w:t xml:space="preserve"> Команды построены в колонну по одному за лицевой линией площадки (линия старт</w:t>
      </w:r>
      <w:proofErr w:type="gramStart"/>
      <w:r>
        <w:rPr>
          <w:sz w:val="28"/>
          <w:szCs w:val="28"/>
        </w:rPr>
        <w:t>а-</w:t>
      </w:r>
      <w:proofErr w:type="gramEnd"/>
      <w:r>
        <w:rPr>
          <w:sz w:val="28"/>
          <w:szCs w:val="28"/>
        </w:rPr>
        <w:t xml:space="preserve"> финиша). На расстоянии 9 м перед командами кладут по гимнастическому мату. По сигналу первые игроки команд бегут до гимнастического мата, выполняют кувырок вперёд и продолжают бег до противоположной лицевой линии. Заступив одной ногой за линию, игроки возвращаются спиной вперёд, выполняют на мате кувырок назад и продолжают бег спиной вперёд до линии старта-финиша. Победитель приносит своей команде 1 очко. Следующие игроки выполняют то же задание. Выигрывает команда, набравшая наибольшее количество очков.</w:t>
      </w:r>
    </w:p>
    <w:p w:rsidR="00113F44" w:rsidRDefault="00113F44" w:rsidP="00113F44">
      <w:pPr>
        <w:pStyle w:val="40"/>
        <w:keepNext/>
        <w:keepLines/>
        <w:numPr>
          <w:ilvl w:val="0"/>
          <w:numId w:val="5"/>
        </w:numPr>
        <w:shd w:val="clear" w:color="auto" w:fill="auto"/>
        <w:spacing w:after="0" w:line="360" w:lineRule="auto"/>
        <w:contextualSpacing/>
        <w:jc w:val="both"/>
        <w:outlineLvl w:val="9"/>
        <w:rPr>
          <w:b/>
          <w:sz w:val="28"/>
          <w:szCs w:val="28"/>
        </w:rPr>
      </w:pPr>
      <w:bookmarkStart w:id="4" w:name="bookmark25"/>
      <w:r>
        <w:rPr>
          <w:b/>
          <w:sz w:val="28"/>
          <w:szCs w:val="28"/>
        </w:rPr>
        <w:t>Эстафета «Челночный бег с переносом кубиков».</w:t>
      </w:r>
      <w:bookmarkEnd w:id="4"/>
    </w:p>
    <w:p w:rsidR="00113F44" w:rsidRDefault="00113F44" w:rsidP="00113F44">
      <w:pPr>
        <w:pStyle w:val="10"/>
        <w:shd w:val="clear" w:color="auto" w:fill="auto"/>
        <w:spacing w:after="0" w:line="360" w:lineRule="auto"/>
        <w:ind w:left="720" w:firstLine="0"/>
        <w:contextualSpacing/>
        <w:jc w:val="both"/>
        <w:rPr>
          <w:sz w:val="28"/>
          <w:szCs w:val="28"/>
        </w:rPr>
      </w:pPr>
      <w:r>
        <w:rPr>
          <w:sz w:val="28"/>
          <w:szCs w:val="28"/>
        </w:rPr>
        <w:t>Предварительно на обеих половинах волейбольной площадки устанавливают по три кубика (можно кегли) на линиях разметки: два на пересечении линии нападения и боковых линий (по одному с каждой стороны) и один в центре на средней линии. В эстафете принимают участие две команды по шесть человек, которые располагаются на противоположных лицевых линиях. По сигналу первые участники от каждой команды, добежав до пересечения линии нападения с боковой линией (на своей стороне площадки), берут в руки кубик, бегут обратно и ставят его на лицевую линию. Затем то же действие выполняют со вторым кубиком, находящимся на противоположной стороне от первого кубика. После чего устремляются к средней линии, берут третий кубик, возвращаются назад и передают его второму участнику своей команды. Тот в свою очередь выполняет это же задание, только в обратной последовательности и т. д. Выигрывает команда, последний участник которой первым закончит перенос и установку кубиков в исходное (до игры) положение.</w:t>
      </w:r>
    </w:p>
    <w:p w:rsidR="00113F44" w:rsidRDefault="00113F44" w:rsidP="00113F44">
      <w:pPr>
        <w:pStyle w:val="40"/>
        <w:keepNext/>
        <w:keepLines/>
        <w:shd w:val="clear" w:color="auto" w:fill="auto"/>
        <w:spacing w:after="0" w:line="360" w:lineRule="auto"/>
        <w:ind w:firstLine="0"/>
        <w:contextualSpacing/>
        <w:outlineLvl w:val="9"/>
        <w:rPr>
          <w:b/>
          <w:color w:val="0D0D0D" w:themeColor="text1" w:themeTint="F2"/>
          <w:sz w:val="28"/>
          <w:szCs w:val="28"/>
        </w:rPr>
      </w:pPr>
      <w:bookmarkStart w:id="5" w:name="bookmark26"/>
      <w:r>
        <w:rPr>
          <w:b/>
          <w:color w:val="0D0D0D" w:themeColor="text1" w:themeTint="F2"/>
          <w:sz w:val="28"/>
          <w:szCs w:val="28"/>
        </w:rPr>
        <w:lastRenderedPageBreak/>
        <w:t>Игры с передачами мяча</w:t>
      </w:r>
      <w:bookmarkEnd w:id="5"/>
    </w:p>
    <w:p w:rsidR="00113F44" w:rsidRDefault="00113F44" w:rsidP="00113F44">
      <w:pPr>
        <w:pStyle w:val="10"/>
        <w:numPr>
          <w:ilvl w:val="1"/>
          <w:numId w:val="6"/>
        </w:numPr>
        <w:shd w:val="clear" w:color="auto" w:fill="auto"/>
        <w:tabs>
          <w:tab w:val="left" w:pos="756"/>
        </w:tabs>
        <w:spacing w:after="0" w:line="360" w:lineRule="auto"/>
        <w:contextualSpacing/>
        <w:jc w:val="both"/>
        <w:rPr>
          <w:sz w:val="28"/>
          <w:szCs w:val="28"/>
        </w:rPr>
      </w:pPr>
      <w:r>
        <w:rPr>
          <w:rStyle w:val="a7"/>
          <w:sz w:val="28"/>
          <w:szCs w:val="28"/>
        </w:rPr>
        <w:t>Игровое задание «Художник».</w:t>
      </w:r>
      <w:r>
        <w:rPr>
          <w:sz w:val="28"/>
          <w:szCs w:val="28"/>
        </w:rPr>
        <w:t xml:space="preserve"> Передачами мяча сверху обозначить на стене какую-либо геометрическую фигуру, букву или цифру.</w:t>
      </w:r>
    </w:p>
    <w:p w:rsidR="00113F44" w:rsidRDefault="00113F44" w:rsidP="00113F44">
      <w:pPr>
        <w:pStyle w:val="10"/>
        <w:numPr>
          <w:ilvl w:val="1"/>
          <w:numId w:val="6"/>
        </w:numPr>
        <w:shd w:val="clear" w:color="auto" w:fill="auto"/>
        <w:tabs>
          <w:tab w:val="left" w:pos="785"/>
        </w:tabs>
        <w:spacing w:after="0" w:line="360" w:lineRule="auto"/>
        <w:contextualSpacing/>
        <w:jc w:val="both"/>
        <w:rPr>
          <w:sz w:val="28"/>
          <w:szCs w:val="28"/>
        </w:rPr>
      </w:pPr>
      <w:r>
        <w:rPr>
          <w:rStyle w:val="a7"/>
          <w:sz w:val="28"/>
          <w:szCs w:val="28"/>
        </w:rPr>
        <w:t>«Мяч над головой».</w:t>
      </w:r>
      <w:r>
        <w:rPr>
          <w:sz w:val="28"/>
          <w:szCs w:val="28"/>
        </w:rPr>
        <w:t xml:space="preserve"> </w:t>
      </w:r>
      <w:proofErr w:type="gramStart"/>
      <w:r>
        <w:rPr>
          <w:sz w:val="28"/>
          <w:szCs w:val="28"/>
        </w:rPr>
        <w:t>Занимающиеся разбиваются на команды с равным числом игроков.</w:t>
      </w:r>
      <w:proofErr w:type="gramEnd"/>
      <w:r>
        <w:rPr>
          <w:sz w:val="28"/>
          <w:szCs w:val="28"/>
        </w:rPr>
        <w:t xml:space="preserve"> Время игры (обычно 1 — 1,5 мин) объявляется заранее. Одновременно могут играть две и более команды. При нехватке волейбольных мячей команды вступают в игру по очереди. Игроки каждой команды произвольно располагаются на отведённой им части площадки. Одна команда отделяется от другой меловой линией или линиями имеющейся разметки. Каждый участник получает волейбольный мяч. От команды выделяется один человек, который контролирует игру команды-соперницы. По сигналу все играющие начинают выполнять верхнюю передачу над собой. Игрок, уронивший мяч или поймавший его, выбывает из игры и садится на скамейку. Побеждает команда, у которой</w:t>
      </w:r>
    </w:p>
    <w:p w:rsidR="00113F44" w:rsidRDefault="00113F44" w:rsidP="00113F44">
      <w:pPr>
        <w:pStyle w:val="10"/>
        <w:shd w:val="clear" w:color="auto" w:fill="auto"/>
        <w:spacing w:after="0" w:line="360" w:lineRule="auto"/>
        <w:ind w:firstLine="0"/>
        <w:contextualSpacing/>
        <w:jc w:val="both"/>
        <w:rPr>
          <w:sz w:val="28"/>
          <w:szCs w:val="28"/>
        </w:rPr>
      </w:pPr>
      <w:r>
        <w:rPr>
          <w:sz w:val="28"/>
          <w:szCs w:val="28"/>
        </w:rPr>
        <w:t>после сигнала об окончании игры на площадке осталось больше игроков. Игру повторяют 2—3 раза.</w:t>
      </w:r>
    </w:p>
    <w:p w:rsidR="00113F44" w:rsidRDefault="00113F44" w:rsidP="00113F44">
      <w:pPr>
        <w:pStyle w:val="10"/>
        <w:numPr>
          <w:ilvl w:val="1"/>
          <w:numId w:val="6"/>
        </w:numPr>
        <w:shd w:val="clear" w:color="auto" w:fill="auto"/>
        <w:tabs>
          <w:tab w:val="left" w:pos="385"/>
        </w:tabs>
        <w:spacing w:after="0" w:line="360" w:lineRule="auto"/>
        <w:contextualSpacing/>
        <w:jc w:val="both"/>
        <w:rPr>
          <w:sz w:val="28"/>
          <w:szCs w:val="28"/>
        </w:rPr>
      </w:pPr>
      <w:r>
        <w:rPr>
          <w:rStyle w:val="a7"/>
          <w:sz w:val="28"/>
          <w:szCs w:val="28"/>
        </w:rPr>
        <w:t>«Обстрел чужого поля».</w:t>
      </w:r>
      <w:r>
        <w:rPr>
          <w:sz w:val="28"/>
          <w:szCs w:val="28"/>
        </w:rPr>
        <w:t xml:space="preserve"> На боковых линиях волейбольной площадки обозначают два круга диаметром 2 м один напротив другого. По очереди игроки заходят в круг и выполняют передачу мяча сверху двумя руками, стараясь попасть </w:t>
      </w:r>
      <w:proofErr w:type="gramStart"/>
      <w:r>
        <w:rPr>
          <w:sz w:val="28"/>
          <w:szCs w:val="28"/>
        </w:rPr>
        <w:t>в</w:t>
      </w:r>
      <w:proofErr w:type="gramEnd"/>
      <w:r>
        <w:rPr>
          <w:sz w:val="28"/>
          <w:szCs w:val="28"/>
        </w:rPr>
        <w:t xml:space="preserve"> противоположный крут. Если мяч не попадает в цель, игрок получает штрафное очко. Побеждает игрок, набравший наи</w:t>
      </w:r>
      <w:r>
        <w:rPr>
          <w:sz w:val="28"/>
          <w:szCs w:val="28"/>
        </w:rPr>
        <w:softHyphen/>
        <w:t>меньшее количество штрафных очков.</w:t>
      </w:r>
    </w:p>
    <w:p w:rsidR="00113F44" w:rsidRDefault="00113F44" w:rsidP="00113F44">
      <w:pPr>
        <w:pStyle w:val="10"/>
        <w:numPr>
          <w:ilvl w:val="1"/>
          <w:numId w:val="6"/>
        </w:numPr>
        <w:shd w:val="clear" w:color="auto" w:fill="auto"/>
        <w:tabs>
          <w:tab w:val="left" w:pos="385"/>
        </w:tabs>
        <w:spacing w:after="0" w:line="360" w:lineRule="auto"/>
        <w:contextualSpacing/>
        <w:jc w:val="both"/>
        <w:rPr>
          <w:sz w:val="28"/>
          <w:szCs w:val="28"/>
        </w:rPr>
      </w:pPr>
      <w:r>
        <w:rPr>
          <w:rStyle w:val="a7"/>
          <w:sz w:val="28"/>
          <w:szCs w:val="28"/>
        </w:rPr>
        <w:t>«Не урони мяч».</w:t>
      </w:r>
      <w:r>
        <w:rPr>
          <w:sz w:val="28"/>
          <w:szCs w:val="28"/>
        </w:rPr>
        <w:t xml:space="preserve"> Игроки делятся на пары и располагаются на расстоянии 4 м друг от друга. У каждой пары — волейбольный мяч. По сигналу начинают встречную произвольную передачу мяча в парах. Пара, поймавшая или уронившая мяч, садится на скамейку. Последняя пара, оставшаяся на площадке, объявляется победителем. Игру можно проводить по командам, сформировав их из определённого количества пар.</w:t>
      </w:r>
    </w:p>
    <w:p w:rsidR="00113F44" w:rsidRDefault="00113F44" w:rsidP="00113F44">
      <w:pPr>
        <w:pStyle w:val="10"/>
        <w:numPr>
          <w:ilvl w:val="1"/>
          <w:numId w:val="6"/>
        </w:numPr>
        <w:shd w:val="clear" w:color="auto" w:fill="auto"/>
        <w:tabs>
          <w:tab w:val="left" w:pos="375"/>
        </w:tabs>
        <w:spacing w:after="0" w:line="360" w:lineRule="auto"/>
        <w:contextualSpacing/>
        <w:jc w:val="both"/>
        <w:rPr>
          <w:sz w:val="28"/>
          <w:szCs w:val="28"/>
        </w:rPr>
      </w:pPr>
      <w:r>
        <w:rPr>
          <w:rStyle w:val="a7"/>
          <w:sz w:val="28"/>
          <w:szCs w:val="28"/>
        </w:rPr>
        <w:lastRenderedPageBreak/>
        <w:t>«Передачи в движении».</w:t>
      </w:r>
      <w:r>
        <w:rPr>
          <w:sz w:val="28"/>
          <w:szCs w:val="28"/>
        </w:rPr>
        <w:t xml:space="preserve"> Игроки в парах на расстоянии 4 м друг от друга из-за лицевой линии начинают передачи мяча двумя руками сверху (снизу) в движении, перемещаясь боком к противоположной линии и обратно. Побеждает та пара, которая допустила меньше потерь мяча.</w:t>
      </w:r>
    </w:p>
    <w:p w:rsidR="00113F44" w:rsidRDefault="00113F44" w:rsidP="00113F44">
      <w:pPr>
        <w:pStyle w:val="10"/>
        <w:numPr>
          <w:ilvl w:val="1"/>
          <w:numId w:val="6"/>
        </w:numPr>
        <w:shd w:val="clear" w:color="auto" w:fill="auto"/>
        <w:tabs>
          <w:tab w:val="left" w:pos="375"/>
        </w:tabs>
        <w:spacing w:after="0" w:line="360" w:lineRule="auto"/>
        <w:contextualSpacing/>
        <w:jc w:val="both"/>
        <w:rPr>
          <w:sz w:val="28"/>
          <w:szCs w:val="28"/>
        </w:rPr>
      </w:pPr>
      <w:r>
        <w:rPr>
          <w:rStyle w:val="a7"/>
          <w:sz w:val="28"/>
          <w:szCs w:val="28"/>
        </w:rPr>
        <w:t>«Свеча».</w:t>
      </w:r>
      <w:r>
        <w:rPr>
          <w:sz w:val="28"/>
          <w:szCs w:val="28"/>
        </w:rPr>
        <w:t xml:space="preserve"> В игре принимают участие две и более команды с равным числом игроков. На полу мелом обозначают круг или кладут гимнастический обруч. Команды располагаются в колонны по одному. По сигналу первые игроки команд забегают в круг, выполняют передачу над собой и выбегают из круга, а их места занимают вторые номера и т. д. Побеждает команда, сделавшая больше передач за определённое время.</w:t>
      </w:r>
    </w:p>
    <w:p w:rsidR="00113F44" w:rsidRDefault="00113F44" w:rsidP="00113F44">
      <w:pPr>
        <w:pStyle w:val="10"/>
        <w:numPr>
          <w:ilvl w:val="1"/>
          <w:numId w:val="6"/>
        </w:numPr>
        <w:shd w:val="clear" w:color="auto" w:fill="auto"/>
        <w:tabs>
          <w:tab w:val="left" w:pos="380"/>
        </w:tabs>
        <w:spacing w:after="0" w:line="360" w:lineRule="auto"/>
        <w:contextualSpacing/>
        <w:jc w:val="both"/>
        <w:rPr>
          <w:sz w:val="28"/>
          <w:szCs w:val="28"/>
        </w:rPr>
      </w:pPr>
      <w:r>
        <w:rPr>
          <w:rStyle w:val="a7"/>
          <w:sz w:val="28"/>
          <w:szCs w:val="28"/>
        </w:rPr>
        <w:t>«Поймай и передай».</w:t>
      </w:r>
      <w:r>
        <w:rPr>
          <w:sz w:val="28"/>
          <w:szCs w:val="28"/>
        </w:rPr>
        <w:t xml:space="preserve"> Участники разделяются на несколько команд, которые становятся в колонны по одному напротив друг друга на боковых линиях площадки. По команде направляющие одной из колонн подбрасывают мяч одной рукой и выполняют передачу снизу двумя руками партнёру во встречную колонну. Тот ловит мяч и </w:t>
      </w:r>
      <w:proofErr w:type="gramStart"/>
      <w:r>
        <w:rPr>
          <w:sz w:val="28"/>
          <w:szCs w:val="28"/>
        </w:rPr>
        <w:t>аналогичным</w:t>
      </w:r>
      <w:proofErr w:type="gramEnd"/>
    </w:p>
    <w:p w:rsidR="00113F44" w:rsidRDefault="00113F44" w:rsidP="00113F44">
      <w:pPr>
        <w:pStyle w:val="10"/>
        <w:shd w:val="clear" w:color="auto" w:fill="auto"/>
        <w:spacing w:after="0" w:line="360" w:lineRule="auto"/>
        <w:ind w:firstLine="0"/>
        <w:contextualSpacing/>
        <w:jc w:val="both"/>
        <w:rPr>
          <w:sz w:val="28"/>
          <w:szCs w:val="28"/>
        </w:rPr>
      </w:pPr>
      <w:r>
        <w:rPr>
          <w:sz w:val="28"/>
          <w:szCs w:val="28"/>
        </w:rPr>
        <w:t>образом возвращает его обратно в противоположную колонну. Игроки, выполнившие передачу мяча, становятся в конец своей колонны. Побеждает команда, которая выполнит это упражнение быстрее и с меньшим количеством ошибок или совсем без ошибок.</w:t>
      </w:r>
    </w:p>
    <w:p w:rsidR="00113F44" w:rsidRDefault="00113F44" w:rsidP="00113F44">
      <w:pPr>
        <w:pStyle w:val="10"/>
        <w:numPr>
          <w:ilvl w:val="1"/>
          <w:numId w:val="6"/>
        </w:numPr>
        <w:shd w:val="clear" w:color="auto" w:fill="auto"/>
        <w:tabs>
          <w:tab w:val="left" w:pos="822"/>
        </w:tabs>
        <w:spacing w:after="0" w:line="360" w:lineRule="auto"/>
        <w:contextualSpacing/>
        <w:jc w:val="both"/>
        <w:rPr>
          <w:sz w:val="28"/>
          <w:szCs w:val="28"/>
        </w:rPr>
      </w:pPr>
      <w:r>
        <w:rPr>
          <w:rStyle w:val="a7"/>
          <w:sz w:val="28"/>
          <w:szCs w:val="28"/>
        </w:rPr>
        <w:t>«Вызов номеров».</w:t>
      </w:r>
      <w:r>
        <w:rPr>
          <w:sz w:val="28"/>
          <w:szCs w:val="28"/>
        </w:rPr>
        <w:t xml:space="preserve"> Игра проводится в двух командах. Игроки каждой команды рассчитываются по порядку и, запомнив свой номер, становятся по кругу. Один игрок с мячом стоит в центре круга. По сигналу он начинает выполнять передачи мяча над собой, после третьей передачи называет какой-либо номер и бежит из круга. Игрок, чей номер был назван, устремляется к мячу и, не дав ему упасть на пол, продолжает передачу мяча над собой и т. д. Побеждает команда, у которой было меньше потерь мяча в отведённое время.</w:t>
      </w:r>
    </w:p>
    <w:p w:rsidR="00113F44" w:rsidRDefault="00113F44" w:rsidP="00113F44">
      <w:pPr>
        <w:pStyle w:val="10"/>
        <w:shd w:val="clear" w:color="auto" w:fill="auto"/>
        <w:spacing w:after="0" w:line="360" w:lineRule="auto"/>
        <w:ind w:firstLine="0"/>
        <w:contextualSpacing/>
        <w:jc w:val="both"/>
        <w:rPr>
          <w:i/>
          <w:sz w:val="28"/>
          <w:szCs w:val="28"/>
        </w:rPr>
      </w:pPr>
      <w:r>
        <w:rPr>
          <w:i/>
          <w:sz w:val="28"/>
          <w:szCs w:val="28"/>
        </w:rPr>
        <w:t>Варианты</w:t>
      </w:r>
    </w:p>
    <w:p w:rsidR="00113F44" w:rsidRDefault="00113F44" w:rsidP="00113F44">
      <w:pPr>
        <w:pStyle w:val="10"/>
        <w:numPr>
          <w:ilvl w:val="2"/>
          <w:numId w:val="6"/>
        </w:numPr>
        <w:shd w:val="clear" w:color="auto" w:fill="auto"/>
        <w:tabs>
          <w:tab w:val="left" w:pos="740"/>
        </w:tabs>
        <w:spacing w:after="0" w:line="360" w:lineRule="auto"/>
        <w:contextualSpacing/>
        <w:jc w:val="both"/>
        <w:rPr>
          <w:sz w:val="28"/>
          <w:szCs w:val="28"/>
        </w:rPr>
      </w:pPr>
      <w:r>
        <w:rPr>
          <w:sz w:val="28"/>
          <w:szCs w:val="28"/>
        </w:rPr>
        <w:lastRenderedPageBreak/>
        <w:t>Игроки занимают по кругу различные исходные положения: стоя спиной к центру круга; сидя на полу и др.</w:t>
      </w:r>
    </w:p>
    <w:p w:rsidR="00113F44" w:rsidRDefault="00113F44" w:rsidP="00113F44">
      <w:pPr>
        <w:pStyle w:val="10"/>
        <w:numPr>
          <w:ilvl w:val="2"/>
          <w:numId w:val="6"/>
        </w:numPr>
        <w:shd w:val="clear" w:color="auto" w:fill="auto"/>
        <w:tabs>
          <w:tab w:val="left" w:pos="730"/>
        </w:tabs>
        <w:spacing w:after="0" w:line="360" w:lineRule="auto"/>
        <w:contextualSpacing/>
        <w:jc w:val="both"/>
        <w:rPr>
          <w:sz w:val="28"/>
          <w:szCs w:val="28"/>
        </w:rPr>
      </w:pPr>
      <w:r>
        <w:rPr>
          <w:sz w:val="28"/>
          <w:szCs w:val="28"/>
        </w:rPr>
        <w:t>Игроки передвигаются по кругу ходьбой, медленным бегом, прыжками на обеих ногах, в приседе и т. п.</w:t>
      </w:r>
    </w:p>
    <w:p w:rsidR="00113F44" w:rsidRDefault="00113F44" w:rsidP="00113F44">
      <w:pPr>
        <w:pStyle w:val="10"/>
        <w:numPr>
          <w:ilvl w:val="2"/>
          <w:numId w:val="6"/>
        </w:numPr>
        <w:shd w:val="clear" w:color="auto" w:fill="auto"/>
        <w:tabs>
          <w:tab w:val="left" w:pos="735"/>
        </w:tabs>
        <w:spacing w:after="0" w:line="360" w:lineRule="auto"/>
        <w:contextualSpacing/>
        <w:jc w:val="both"/>
        <w:rPr>
          <w:sz w:val="28"/>
          <w:szCs w:val="28"/>
        </w:rPr>
      </w:pPr>
      <w:r>
        <w:rPr>
          <w:sz w:val="28"/>
          <w:szCs w:val="28"/>
        </w:rPr>
        <w:t>Команды выстраиваются в колонны перед линией старта на одной стороне площадки. На расстоянии 9 м перед ними (в кругах) лежит по волейбольному мячу. Игроки рассчитываются по порядку. Учитель вызывает любой номер, и игрок, чей номер был назван, устремляется к мячу. Берёт его в руки, выполняет передачу партнёру, стоящему во главе колонны, и получает от него обратный пас. Команда, игрок которой быстрее выполнил две передачи, получает 1 очко. Затем вызываются (в любой последовательности) остальные игроки команды. Выигрывает команда, набравшая наибольшее количество очков.</w:t>
      </w:r>
    </w:p>
    <w:p w:rsidR="00113F44" w:rsidRDefault="00113F44" w:rsidP="00113F44">
      <w:pPr>
        <w:pStyle w:val="10"/>
        <w:numPr>
          <w:ilvl w:val="1"/>
          <w:numId w:val="6"/>
        </w:numPr>
        <w:shd w:val="clear" w:color="auto" w:fill="auto"/>
        <w:tabs>
          <w:tab w:val="left" w:pos="765"/>
        </w:tabs>
        <w:spacing w:after="0" w:line="360" w:lineRule="auto"/>
        <w:contextualSpacing/>
        <w:jc w:val="both"/>
        <w:rPr>
          <w:sz w:val="28"/>
          <w:szCs w:val="28"/>
        </w:rPr>
      </w:pPr>
      <w:r>
        <w:rPr>
          <w:rStyle w:val="a7"/>
          <w:sz w:val="28"/>
          <w:szCs w:val="28"/>
        </w:rPr>
        <w:t>Эстафета с передачей баскетбольного мяча.</w:t>
      </w:r>
      <w:r>
        <w:rPr>
          <w:sz w:val="28"/>
          <w:szCs w:val="28"/>
        </w:rPr>
        <w:t xml:space="preserve"> Две - три команды с равным количеством игроков располагаются во встречных колоннах на расстоянии 7—8 м</w:t>
      </w:r>
      <w:proofErr w:type="gramStart"/>
      <w:r>
        <w:rPr>
          <w:sz w:val="28"/>
          <w:szCs w:val="28"/>
        </w:rPr>
        <w:t xml:space="preserve">  П</w:t>
      </w:r>
      <w:proofErr w:type="gramEnd"/>
      <w:r>
        <w:rPr>
          <w:sz w:val="28"/>
          <w:szCs w:val="28"/>
        </w:rPr>
        <w:t>о сигналу первые игроки колонн ударяют баскетбольным мячом об пол, а сами перемещаются в конец встречных колонн. Первые игроки встречных колонн выбегают вперёд, принимают отскочивший от пола мяч, передают его двумя руками сверху (или снизу) в обратном направлении на второго игрока и перемещаются в конец противоположной колонны, второй также ударяет мячом об пол, а затем перемещается в конец встречной колонны и т. д. Игра проводится на время. Побеждает команда, допустившая меньшее количество ошибок.</w:t>
      </w:r>
    </w:p>
    <w:p w:rsidR="00113F44" w:rsidRDefault="00113F44" w:rsidP="00113F44">
      <w:pPr>
        <w:pStyle w:val="10"/>
        <w:shd w:val="clear" w:color="auto" w:fill="auto"/>
        <w:spacing w:after="0" w:line="360" w:lineRule="auto"/>
        <w:ind w:firstLine="0"/>
        <w:contextualSpacing/>
        <w:jc w:val="both"/>
        <w:rPr>
          <w:sz w:val="28"/>
          <w:szCs w:val="28"/>
        </w:rPr>
      </w:pPr>
      <w:r>
        <w:rPr>
          <w:sz w:val="28"/>
          <w:szCs w:val="28"/>
        </w:rPr>
        <w:t>10.</w:t>
      </w:r>
      <w:r>
        <w:rPr>
          <w:rStyle w:val="a7"/>
          <w:sz w:val="28"/>
          <w:szCs w:val="28"/>
        </w:rPr>
        <w:t xml:space="preserve"> Эстафета «Передал — садись».</w:t>
      </w:r>
      <w:r>
        <w:rPr>
          <w:sz w:val="28"/>
          <w:szCs w:val="28"/>
        </w:rPr>
        <w:t xml:space="preserve"> Две колонны на расстоянии 3—4 м одна от другой, расстояние между игрока ми — длина рук, положенных на плечи. Перед колоннами на расстоянии 5—6 м — круги, в которые встают с баскетбольными мячами капитаны команд. По сигналу игроки в кругах передают мяч первым игрокам в колоннах, те возвращают мяч обратно и сразу принимают упор присев. Далее такие же действия совершает второй, третий игрок и т. </w:t>
      </w:r>
      <w:r>
        <w:rPr>
          <w:sz w:val="28"/>
          <w:szCs w:val="28"/>
        </w:rPr>
        <w:lastRenderedPageBreak/>
        <w:t>д. Когда последний в команде игрок отдаёт капитану мяч, тот поднимает его вверх и вся команда быстро встаёт. Побеждает команда, закончившая передачи раньше других.</w:t>
      </w:r>
    </w:p>
    <w:p w:rsidR="00113F44" w:rsidRDefault="00113F44" w:rsidP="00113F44">
      <w:pPr>
        <w:spacing w:line="360" w:lineRule="auto"/>
        <w:jc w:val="both"/>
        <w:rPr>
          <w:rFonts w:ascii="Times New Roman" w:hAnsi="Times New Roman" w:cs="Times New Roman"/>
          <w:sz w:val="28"/>
          <w:szCs w:val="28"/>
        </w:rPr>
      </w:pPr>
      <w:r w:rsidRPr="00113F44">
        <w:rPr>
          <w:rFonts w:ascii="Times New Roman" w:hAnsi="Times New Roman" w:cs="Times New Roman"/>
          <w:b/>
          <w:sz w:val="28"/>
          <w:szCs w:val="28"/>
        </w:rPr>
        <w:t>11. Игра «</w:t>
      </w:r>
      <w:proofErr w:type="spellStart"/>
      <w:r w:rsidRPr="00113F44">
        <w:rPr>
          <w:rFonts w:ascii="Times New Roman" w:hAnsi="Times New Roman" w:cs="Times New Roman"/>
          <w:b/>
          <w:sz w:val="28"/>
          <w:szCs w:val="28"/>
        </w:rPr>
        <w:t>Выбивалы</w:t>
      </w:r>
      <w:proofErr w:type="spellEnd"/>
      <w:r w:rsidRPr="00113F44">
        <w:rPr>
          <w:rFonts w:ascii="Times New Roman" w:hAnsi="Times New Roman" w:cs="Times New Roman"/>
          <w:b/>
          <w:sz w:val="28"/>
          <w:szCs w:val="28"/>
        </w:rPr>
        <w:t>»</w:t>
      </w:r>
      <w:r>
        <w:rPr>
          <w:rFonts w:ascii="Times New Roman" w:hAnsi="Times New Roman" w:cs="Times New Roman"/>
          <w:sz w:val="28"/>
          <w:szCs w:val="28"/>
        </w:rPr>
        <w:t>. Цель: перемещение по площадке и выбор места.</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Инвентарь и оборудование: волейбольный мяч.</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Подготовка: группа делится на 3 </w:t>
      </w:r>
      <w:proofErr w:type="gramStart"/>
      <w:r>
        <w:rPr>
          <w:rFonts w:ascii="Times New Roman" w:hAnsi="Times New Roman" w:cs="Times New Roman"/>
          <w:sz w:val="28"/>
          <w:szCs w:val="28"/>
        </w:rPr>
        <w:t>равных</w:t>
      </w:r>
      <w:proofErr w:type="gramEnd"/>
      <w:r>
        <w:rPr>
          <w:rFonts w:ascii="Times New Roman" w:hAnsi="Times New Roman" w:cs="Times New Roman"/>
          <w:sz w:val="28"/>
          <w:szCs w:val="28"/>
        </w:rPr>
        <w:t xml:space="preserve"> команды. Первая группа на одной стороне зала, вторая на другой стороне зала, и третья группа в середине зала. Дается время 3 мин. Описание игры: за данное время выбить мячом как можно больше игроков. Правила игры: игрок, которого </w:t>
      </w:r>
      <w:proofErr w:type="gramStart"/>
      <w:r>
        <w:rPr>
          <w:rFonts w:ascii="Times New Roman" w:hAnsi="Times New Roman" w:cs="Times New Roman"/>
          <w:sz w:val="28"/>
          <w:szCs w:val="28"/>
        </w:rPr>
        <w:t>коснулся мяч</w:t>
      </w:r>
      <w:proofErr w:type="gramEnd"/>
      <w:r>
        <w:rPr>
          <w:rFonts w:ascii="Times New Roman" w:hAnsi="Times New Roman" w:cs="Times New Roman"/>
          <w:sz w:val="28"/>
          <w:szCs w:val="28"/>
        </w:rPr>
        <w:t>, выходит из игры.</w:t>
      </w:r>
    </w:p>
    <w:p w:rsidR="00113F44" w:rsidRDefault="00113F44" w:rsidP="00113F44">
      <w:pPr>
        <w:spacing w:line="360" w:lineRule="auto"/>
        <w:jc w:val="both"/>
        <w:rPr>
          <w:rFonts w:ascii="Times New Roman" w:hAnsi="Times New Roman" w:cs="Times New Roman"/>
          <w:sz w:val="28"/>
          <w:szCs w:val="28"/>
        </w:rPr>
      </w:pPr>
      <w:r w:rsidRPr="00113F44">
        <w:rPr>
          <w:rFonts w:ascii="Times New Roman" w:hAnsi="Times New Roman" w:cs="Times New Roman"/>
          <w:b/>
          <w:sz w:val="28"/>
          <w:szCs w:val="28"/>
        </w:rPr>
        <w:t>12.Эстафета «Забрось мяч в кольцо»</w:t>
      </w:r>
      <w:r>
        <w:rPr>
          <w:rFonts w:ascii="Times New Roman" w:hAnsi="Times New Roman" w:cs="Times New Roman"/>
          <w:b/>
          <w:sz w:val="28"/>
          <w:szCs w:val="28"/>
        </w:rPr>
        <w:t>.</w:t>
      </w:r>
      <w:r>
        <w:rPr>
          <w:rFonts w:ascii="Times New Roman" w:hAnsi="Times New Roman" w:cs="Times New Roman"/>
          <w:sz w:val="28"/>
          <w:szCs w:val="28"/>
        </w:rPr>
        <w:t xml:space="preserve">  Цель: совершенствование техники ведения мяча и броска мяча в корзину. Инвентарь и оборудование: баскетбольные мячи. Подготовка: играющие делятся на две команды и выстраиваются в центре зала параллельно, каждая команда лицом к кольцу.</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Описание игры: по сигналу игроки разных команд добегают каждый к своему кольцу, </w:t>
      </w:r>
      <w:proofErr w:type="gramStart"/>
      <w:r>
        <w:rPr>
          <w:rFonts w:ascii="Times New Roman" w:hAnsi="Times New Roman" w:cs="Times New Roman"/>
          <w:sz w:val="28"/>
          <w:szCs w:val="28"/>
        </w:rPr>
        <w:t>стараясь забросить мяч в кольцо и возвращаются в свою</w:t>
      </w:r>
      <w:proofErr w:type="gramEnd"/>
      <w:r>
        <w:rPr>
          <w:rFonts w:ascii="Times New Roman" w:hAnsi="Times New Roman" w:cs="Times New Roman"/>
          <w:sz w:val="28"/>
          <w:szCs w:val="28"/>
        </w:rPr>
        <w:t xml:space="preserve"> команду. Передают мяч следующему игроку, а сами встают в конец колонны.</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Правила игры: играют до тех пор, пока все игроки не выполнят задание. Выигрывает команда, у которой больше попаданий в кольцо. </w:t>
      </w:r>
    </w:p>
    <w:p w:rsidR="00113F44" w:rsidRDefault="00113F44" w:rsidP="00113F44">
      <w:pPr>
        <w:spacing w:line="360" w:lineRule="auto"/>
        <w:jc w:val="both"/>
        <w:rPr>
          <w:rFonts w:ascii="Times New Roman" w:hAnsi="Times New Roman" w:cs="Times New Roman"/>
          <w:sz w:val="28"/>
          <w:szCs w:val="28"/>
        </w:rPr>
      </w:pPr>
      <w:r w:rsidRPr="00113F44">
        <w:rPr>
          <w:rFonts w:ascii="Times New Roman" w:hAnsi="Times New Roman" w:cs="Times New Roman"/>
          <w:b/>
          <w:sz w:val="28"/>
          <w:szCs w:val="28"/>
        </w:rPr>
        <w:t>13. «Охотники и утки»</w:t>
      </w:r>
      <w:r>
        <w:rPr>
          <w:rFonts w:ascii="Times New Roman" w:hAnsi="Times New Roman" w:cs="Times New Roman"/>
          <w:sz w:val="28"/>
          <w:szCs w:val="28"/>
        </w:rPr>
        <w:t xml:space="preserve">. Цель: развитие точности движений, ловкости и быстроты реакции. Количество игроков — 10—20. Инвентарь: баскетбольные мячи. Инструкция. Играющие делятся на две команды — «охотников» и «уток». «Охотники» становятся по кругу за чертой, а «утки» произвольно располагаются внутри круга. По сигналу «охотники» </w:t>
      </w:r>
      <w:r>
        <w:rPr>
          <w:rFonts w:ascii="Times New Roman" w:hAnsi="Times New Roman" w:cs="Times New Roman"/>
          <w:sz w:val="28"/>
          <w:szCs w:val="28"/>
        </w:rPr>
        <w:lastRenderedPageBreak/>
        <w:t xml:space="preserve">стараются запятнать «уток» мячом. Они, бегая и прыгая внутри круга, увертываются от мяча. «Подстреленная утка» выходит из игры. Игра продолжается до тех пор, пока не будут «убиты» все «утки». Затем команды меняются ролями. </w:t>
      </w:r>
      <w:proofErr w:type="spellStart"/>
      <w:r>
        <w:rPr>
          <w:rFonts w:ascii="Times New Roman" w:hAnsi="Times New Roman" w:cs="Times New Roman"/>
          <w:sz w:val="28"/>
          <w:szCs w:val="28"/>
        </w:rPr>
        <w:t>Мыигрывает</w:t>
      </w:r>
      <w:proofErr w:type="spellEnd"/>
      <w:r>
        <w:rPr>
          <w:rFonts w:ascii="Times New Roman" w:hAnsi="Times New Roman" w:cs="Times New Roman"/>
          <w:sz w:val="28"/>
          <w:szCs w:val="28"/>
        </w:rPr>
        <w:t xml:space="preserve"> команда «охотников», которая быстрее запятнала всех «уток».</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Методические указания. Игра большой интенсивности. Необходимо следить за тем, чтобы </w:t>
      </w:r>
      <w:proofErr w:type="gramStart"/>
      <w:r>
        <w:rPr>
          <w:rFonts w:ascii="Times New Roman" w:hAnsi="Times New Roman" w:cs="Times New Roman"/>
          <w:sz w:val="28"/>
          <w:szCs w:val="28"/>
        </w:rPr>
        <w:t>играющие</w:t>
      </w:r>
      <w:proofErr w:type="gramEnd"/>
      <w:r>
        <w:rPr>
          <w:rFonts w:ascii="Times New Roman" w:hAnsi="Times New Roman" w:cs="Times New Roman"/>
          <w:sz w:val="28"/>
          <w:szCs w:val="28"/>
        </w:rPr>
        <w:t xml:space="preserve"> не </w:t>
      </w:r>
      <w:proofErr w:type="spellStart"/>
      <w:r>
        <w:rPr>
          <w:rFonts w:ascii="Times New Roman" w:hAnsi="Times New Roman" w:cs="Times New Roman"/>
          <w:sz w:val="28"/>
          <w:szCs w:val="28"/>
        </w:rPr>
        <w:t>перевозбудились</w:t>
      </w:r>
      <w:proofErr w:type="spellEnd"/>
      <w:r>
        <w:rPr>
          <w:rFonts w:ascii="Times New Roman" w:hAnsi="Times New Roman" w:cs="Times New Roman"/>
          <w:sz w:val="28"/>
          <w:szCs w:val="28"/>
        </w:rPr>
        <w:t>.</w:t>
      </w:r>
    </w:p>
    <w:p w:rsidR="00113F44" w:rsidRDefault="00113F44" w:rsidP="00113F44">
      <w:pPr>
        <w:spacing w:line="360" w:lineRule="auto"/>
        <w:jc w:val="both"/>
        <w:rPr>
          <w:rFonts w:ascii="Times New Roman" w:hAnsi="Times New Roman" w:cs="Times New Roman"/>
          <w:sz w:val="28"/>
          <w:szCs w:val="28"/>
        </w:rPr>
      </w:pPr>
      <w:r w:rsidRPr="00113F44">
        <w:rPr>
          <w:rFonts w:ascii="Times New Roman" w:hAnsi="Times New Roman" w:cs="Times New Roman"/>
          <w:b/>
          <w:sz w:val="28"/>
          <w:szCs w:val="28"/>
        </w:rPr>
        <w:t>14. «Живая корзина»</w:t>
      </w:r>
      <w:r>
        <w:rPr>
          <w:rFonts w:ascii="Times New Roman" w:hAnsi="Times New Roman" w:cs="Times New Roman"/>
          <w:b/>
          <w:sz w:val="28"/>
          <w:szCs w:val="28"/>
        </w:rPr>
        <w:t>.</w:t>
      </w:r>
      <w:r>
        <w:rPr>
          <w:rFonts w:ascii="Times New Roman" w:hAnsi="Times New Roman" w:cs="Times New Roman"/>
          <w:sz w:val="28"/>
          <w:szCs w:val="28"/>
        </w:rPr>
        <w:t xml:space="preserve"> Цель: развитие точности и улучшение координации движений. Количество игроков — 5—6. Инвентарь: баскетбольные мячи, табуретка. Инструкция. Если нет баскетбольных щитов, то игра может проходить по упрощенным правилам. Площадка размечается условно, вместо щита и баскетбольной корзины на возвышении (табуретке) стоит игрок. Его задача заключается в том, чтобы, не сходя с места, поймать брошенный ему мяч. Игра ведется по упрощенным правилам баскетбола (без аутов). Продолжительность игры — два тайма по 5 минут. </w:t>
      </w:r>
    </w:p>
    <w:p w:rsidR="00113F44" w:rsidRDefault="00113F44" w:rsidP="00113F44">
      <w:pPr>
        <w:spacing w:line="360" w:lineRule="auto"/>
        <w:jc w:val="both"/>
        <w:rPr>
          <w:rFonts w:ascii="Times New Roman" w:hAnsi="Times New Roman" w:cs="Times New Roman"/>
          <w:sz w:val="28"/>
          <w:szCs w:val="28"/>
        </w:rPr>
      </w:pPr>
      <w:r w:rsidRPr="00113F44">
        <w:rPr>
          <w:rFonts w:ascii="Times New Roman" w:hAnsi="Times New Roman" w:cs="Times New Roman"/>
          <w:b/>
          <w:sz w:val="28"/>
          <w:szCs w:val="28"/>
        </w:rPr>
        <w:t>15.  "Часовые и разведчики"</w:t>
      </w:r>
      <w:r>
        <w:rPr>
          <w:rFonts w:ascii="Times New Roman" w:hAnsi="Times New Roman" w:cs="Times New Roman"/>
          <w:b/>
          <w:sz w:val="28"/>
          <w:szCs w:val="28"/>
        </w:rPr>
        <w:t>.</w:t>
      </w:r>
      <w:r>
        <w:rPr>
          <w:rFonts w:ascii="Times New Roman" w:hAnsi="Times New Roman" w:cs="Times New Roman"/>
          <w:sz w:val="28"/>
          <w:szCs w:val="28"/>
        </w:rPr>
        <w:t xml:space="preserve">  Подготовка. Играющие делятся на две команды - "разведчиков" и "часовых" - и выстраиваются вдоль двух противоположный сторон площадки на расстоянии 18-20 м одна от другой. В трёх шагах перед шеренгами проводится линия, а в середине в очерченный кружок кладётся волейбольный мяч.</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Содержание игры. Игроки в командах рассчитываются по порядку номеров. Задача команды "разведчиков" - унести мяч за свою линию, задача игроков другой команды - воспрепятствовать этому. Учитель громко называет номер, и игроки, стоящие напротив (имеющие этот номер), подбегают к мячу. </w:t>
      </w:r>
      <w:proofErr w:type="gramStart"/>
      <w:r>
        <w:rPr>
          <w:rFonts w:ascii="Times New Roman" w:hAnsi="Times New Roman" w:cs="Times New Roman"/>
          <w:sz w:val="28"/>
          <w:szCs w:val="28"/>
        </w:rPr>
        <w:t>Если "часовой" зазевался, "разведчик" хватает мяч и убегает с ним в свой дом, а "часовой" идёт в плен, становится за спиной "разведчика".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Если же оба игрока одновременно выбегают на середину, то задача "разведчика" заключается в том, чтобы, выполнив ряд отвлекающих упражнений </w:t>
      </w:r>
      <w:r>
        <w:rPr>
          <w:rFonts w:ascii="Times New Roman" w:hAnsi="Times New Roman" w:cs="Times New Roman"/>
          <w:sz w:val="28"/>
          <w:szCs w:val="28"/>
        </w:rPr>
        <w:lastRenderedPageBreak/>
        <w:t>(движения руками, прыжки на месте и с поворотом, выпады и т.п.), отвлечь внимание "часового" (он повторяет вслед за "разведчиком" эти движения) и унести мяч.</w:t>
      </w:r>
      <w:proofErr w:type="gramEnd"/>
      <w:r>
        <w:rPr>
          <w:rFonts w:ascii="Times New Roman" w:hAnsi="Times New Roman" w:cs="Times New Roman"/>
          <w:sz w:val="28"/>
          <w:szCs w:val="28"/>
        </w:rPr>
        <w:t xml:space="preserve"> Если "разведчик" схватил мяч, но "часовой" настиг его и осалил рукой, пленным становится "разведчик", в противном случае он выигрывает поединок. Игра продолжается до тех пор, пока все номера не примут участия в игре. Пленные подсчитываются и отпускаются в свои команды. Игра повторяется, игроки при этом меняются ролями. Побеждает та команда, которая сумела взять больше пленников.</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Правила игры: 1. "Часовой" обязан повторить все движения "разведчика", иначе он проигрывает. 2. Преследовать убегающего игрока можно только до черты его дома. 3. Игрок, уронивший мяч, считается пойманным. 4. Каждый раз мяч ставит на место "разведчик". </w:t>
      </w:r>
    </w:p>
    <w:p w:rsidR="00113F44" w:rsidRDefault="00113F44" w:rsidP="00113F44">
      <w:pPr>
        <w:spacing w:line="360" w:lineRule="auto"/>
        <w:jc w:val="both"/>
        <w:rPr>
          <w:rFonts w:ascii="Times New Roman" w:hAnsi="Times New Roman" w:cs="Times New Roman"/>
          <w:sz w:val="28"/>
          <w:szCs w:val="28"/>
        </w:rPr>
      </w:pPr>
      <w:r w:rsidRPr="00113F44">
        <w:rPr>
          <w:rFonts w:ascii="Times New Roman" w:hAnsi="Times New Roman" w:cs="Times New Roman"/>
          <w:b/>
          <w:sz w:val="28"/>
          <w:szCs w:val="28"/>
        </w:rPr>
        <w:t>16.«Играй, играй мяч не теряй».</w:t>
      </w:r>
      <w:r>
        <w:rPr>
          <w:rFonts w:ascii="Times New Roman" w:hAnsi="Times New Roman" w:cs="Times New Roman"/>
          <w:sz w:val="28"/>
          <w:szCs w:val="28"/>
        </w:rPr>
        <w:t xml:space="preserve"> Задачи. Учить детей слушать сигнал, дать им почувствовать физические качества мяча, формировать умения управлять мячом и играть с ним не мешая товарищу, находить свободное место на площадке.</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Описание игры. Все дети </w:t>
      </w:r>
      <w:proofErr w:type="gramStart"/>
      <w:r>
        <w:rPr>
          <w:rFonts w:ascii="Times New Roman" w:hAnsi="Times New Roman" w:cs="Times New Roman"/>
          <w:sz w:val="28"/>
          <w:szCs w:val="28"/>
        </w:rPr>
        <w:t>располагаются на площадке  и каждый играет</w:t>
      </w:r>
      <w:proofErr w:type="gramEnd"/>
      <w:r>
        <w:rPr>
          <w:rFonts w:ascii="Times New Roman" w:hAnsi="Times New Roman" w:cs="Times New Roman"/>
          <w:sz w:val="28"/>
          <w:szCs w:val="28"/>
        </w:rPr>
        <w:t xml:space="preserve"> с мячом по своему усмотрению. После сигнала воспитателя все должны как можно быстрее поднять мяч вверх. </w:t>
      </w:r>
      <w:proofErr w:type="gramStart"/>
      <w:r>
        <w:rPr>
          <w:rFonts w:ascii="Times New Roman" w:hAnsi="Times New Roman" w:cs="Times New Roman"/>
          <w:sz w:val="28"/>
          <w:szCs w:val="28"/>
        </w:rPr>
        <w:t>Опоздавшие</w:t>
      </w:r>
      <w:proofErr w:type="gramEnd"/>
      <w:r>
        <w:rPr>
          <w:rFonts w:ascii="Times New Roman" w:hAnsi="Times New Roman" w:cs="Times New Roman"/>
          <w:sz w:val="28"/>
          <w:szCs w:val="28"/>
        </w:rPr>
        <w:t xml:space="preserve"> получают штрафное очко. Игра повторяется.</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Варианты. После сигнала воспитателя все игроки должны правильно держать мяч или принять стойку баскетболиста.</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Методические указания. Перед игрой воспитатель называет движение с мячом, которые дети могут выполнять.</w:t>
      </w:r>
    </w:p>
    <w:p w:rsidR="00113F44" w:rsidRPr="00894E72" w:rsidRDefault="00113F44" w:rsidP="00113F44">
      <w:pPr>
        <w:spacing w:line="360" w:lineRule="auto"/>
        <w:jc w:val="both"/>
        <w:rPr>
          <w:rFonts w:ascii="Times New Roman" w:hAnsi="Times New Roman" w:cs="Times New Roman"/>
          <w:b/>
          <w:sz w:val="28"/>
          <w:szCs w:val="28"/>
        </w:rPr>
      </w:pPr>
      <w:r w:rsidRPr="00894E72">
        <w:rPr>
          <w:rFonts w:ascii="Times New Roman" w:hAnsi="Times New Roman" w:cs="Times New Roman"/>
          <w:b/>
          <w:sz w:val="28"/>
          <w:szCs w:val="28"/>
        </w:rPr>
        <w:t>Игры с передачей, ловлей мяча</w:t>
      </w:r>
    </w:p>
    <w:p w:rsidR="00113F44" w:rsidRDefault="00113F44" w:rsidP="00113F44">
      <w:pPr>
        <w:spacing w:line="360" w:lineRule="auto"/>
        <w:jc w:val="both"/>
        <w:rPr>
          <w:rFonts w:ascii="Times New Roman" w:hAnsi="Times New Roman" w:cs="Times New Roman"/>
          <w:sz w:val="28"/>
          <w:szCs w:val="28"/>
        </w:rPr>
      </w:pPr>
      <w:r w:rsidRPr="00894E72">
        <w:rPr>
          <w:rFonts w:ascii="Times New Roman" w:hAnsi="Times New Roman" w:cs="Times New Roman"/>
          <w:b/>
          <w:sz w:val="28"/>
          <w:szCs w:val="28"/>
        </w:rPr>
        <w:lastRenderedPageBreak/>
        <w:t>17. «10 передач»</w:t>
      </w:r>
      <w:r>
        <w:rPr>
          <w:rFonts w:ascii="Times New Roman" w:hAnsi="Times New Roman" w:cs="Times New Roman"/>
          <w:sz w:val="28"/>
          <w:szCs w:val="28"/>
        </w:rPr>
        <w:t>. Задачи. Учить детей передавать-ловить мяч, развивать умения согласовывать действия с товарищами, воспитывать стремление помочь товарищу правильно выполнять движения.</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Описание игры. Дети становятся парами на расстоянии 1,5-2 метра друг от друга. У каждой пары мяч. По сигналу дети начинают передавать мяч друг другу заданным способом, стараясь не уронить его на землю. Побеждает пара, быстрее сделавшая 10 передач без падения мяча.</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Методические указания. Обращать внимание детей на то, что мяч необходимо ловить, не касаясь им груди, а бросать его партнеру на уровне груди.</w:t>
      </w:r>
    </w:p>
    <w:p w:rsidR="00113F44" w:rsidRDefault="00113F44" w:rsidP="00113F44">
      <w:pPr>
        <w:spacing w:line="360" w:lineRule="auto"/>
        <w:jc w:val="both"/>
        <w:rPr>
          <w:rFonts w:ascii="Times New Roman" w:hAnsi="Times New Roman" w:cs="Times New Roman"/>
          <w:sz w:val="28"/>
          <w:szCs w:val="28"/>
        </w:rPr>
      </w:pPr>
      <w:r w:rsidRPr="00894E72">
        <w:rPr>
          <w:rFonts w:ascii="Times New Roman" w:hAnsi="Times New Roman" w:cs="Times New Roman"/>
          <w:b/>
          <w:sz w:val="28"/>
          <w:szCs w:val="28"/>
        </w:rPr>
        <w:t>18. «Обгони мяч».</w:t>
      </w:r>
      <w:r>
        <w:rPr>
          <w:rFonts w:ascii="Times New Roman" w:hAnsi="Times New Roman" w:cs="Times New Roman"/>
          <w:sz w:val="28"/>
          <w:szCs w:val="28"/>
        </w:rPr>
        <w:t xml:space="preserve"> Задачи. Учить передавать, ловить мяч, воспитывать ответственность перед командой.</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Описание игры. Играют 2 или 4 команды. Игроки каждой команды становятся по кругу и выбирают водящих, которые имеют мяч. После сигнала воспитателя водящие отдают мяч игроку, стоящему справа от них, а сами бегут влево, обегают круг и становятся на свое место. </w:t>
      </w:r>
      <w:proofErr w:type="gramStart"/>
      <w:r>
        <w:rPr>
          <w:rFonts w:ascii="Times New Roman" w:hAnsi="Times New Roman" w:cs="Times New Roman"/>
          <w:sz w:val="28"/>
          <w:szCs w:val="28"/>
        </w:rPr>
        <w:t>Получившие</w:t>
      </w:r>
      <w:proofErr w:type="gramEnd"/>
      <w:r>
        <w:rPr>
          <w:rFonts w:ascii="Times New Roman" w:hAnsi="Times New Roman" w:cs="Times New Roman"/>
          <w:sz w:val="28"/>
          <w:szCs w:val="28"/>
        </w:rPr>
        <w:t xml:space="preserve"> мяч передают следующим справа и т. д. Когда первый возвращается на свое место, бежит следующий игрок. Игра продолжается до тех пор, пока все не обегут круг, а мяч не возвратится к водящему. Выигрывает команда, быстрее закончившая игру.</w:t>
      </w:r>
    </w:p>
    <w:p w:rsidR="00113F44" w:rsidRDefault="00113F44" w:rsidP="00113F44">
      <w:pPr>
        <w:spacing w:line="360" w:lineRule="auto"/>
        <w:jc w:val="both"/>
        <w:rPr>
          <w:rFonts w:ascii="Times New Roman" w:hAnsi="Times New Roman" w:cs="Times New Roman"/>
          <w:sz w:val="28"/>
          <w:szCs w:val="28"/>
        </w:rPr>
      </w:pPr>
      <w:r w:rsidRPr="00894E72">
        <w:rPr>
          <w:rFonts w:ascii="Times New Roman" w:hAnsi="Times New Roman" w:cs="Times New Roman"/>
          <w:b/>
          <w:sz w:val="28"/>
          <w:szCs w:val="28"/>
        </w:rPr>
        <w:t>19. «За мячом».</w:t>
      </w:r>
      <w:r>
        <w:rPr>
          <w:rFonts w:ascii="Times New Roman" w:hAnsi="Times New Roman" w:cs="Times New Roman"/>
          <w:sz w:val="28"/>
          <w:szCs w:val="28"/>
        </w:rPr>
        <w:t xml:space="preserve"> Задачи. Учить передавать, ловить мяч двумя руками от груди, развивать умения ориентироваться на площадке, воспитывать ответственность перед командой.</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Описание игры. Дети делятся на несколько команд. Каждая команда делится на  две колонны, которые становятся одна против другой на расстоянии 2-3 метра. У водящего мяч. После сигнала водящий передает мяч </w:t>
      </w:r>
      <w:proofErr w:type="gramStart"/>
      <w:r>
        <w:rPr>
          <w:rFonts w:ascii="Times New Roman" w:hAnsi="Times New Roman" w:cs="Times New Roman"/>
          <w:sz w:val="28"/>
          <w:szCs w:val="28"/>
        </w:rPr>
        <w:t>против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стоящему</w:t>
      </w:r>
      <w:proofErr w:type="gramEnd"/>
      <w:r>
        <w:rPr>
          <w:rFonts w:ascii="Times New Roman" w:hAnsi="Times New Roman" w:cs="Times New Roman"/>
          <w:sz w:val="28"/>
          <w:szCs w:val="28"/>
        </w:rPr>
        <w:t xml:space="preserve"> в </w:t>
      </w:r>
      <w:r>
        <w:rPr>
          <w:rFonts w:ascii="Times New Roman" w:hAnsi="Times New Roman" w:cs="Times New Roman"/>
          <w:sz w:val="28"/>
          <w:szCs w:val="28"/>
        </w:rPr>
        <w:lastRenderedPageBreak/>
        <w:t xml:space="preserve">колонне ребенку по команде, а сам бежит в конец противоположной колонны, т. е. за мечом. Поймавший тоже передает мяч </w:t>
      </w:r>
      <w:proofErr w:type="gramStart"/>
      <w:r>
        <w:rPr>
          <w:rFonts w:ascii="Times New Roman" w:hAnsi="Times New Roman" w:cs="Times New Roman"/>
          <w:sz w:val="28"/>
          <w:szCs w:val="28"/>
        </w:rPr>
        <w:t>на против</w:t>
      </w:r>
      <w:proofErr w:type="gramEnd"/>
      <w:r>
        <w:rPr>
          <w:rFonts w:ascii="Times New Roman" w:hAnsi="Times New Roman" w:cs="Times New Roman"/>
          <w:sz w:val="28"/>
          <w:szCs w:val="28"/>
        </w:rPr>
        <w:t xml:space="preserve"> стоящему и отправляется за мячом. Игра продолжается пока все игроки не </w:t>
      </w:r>
      <w:proofErr w:type="gramStart"/>
      <w:r>
        <w:rPr>
          <w:rFonts w:ascii="Times New Roman" w:hAnsi="Times New Roman" w:cs="Times New Roman"/>
          <w:sz w:val="28"/>
          <w:szCs w:val="28"/>
        </w:rPr>
        <w:t>вернутся</w:t>
      </w:r>
      <w:proofErr w:type="gramEnd"/>
      <w:r>
        <w:rPr>
          <w:rFonts w:ascii="Times New Roman" w:hAnsi="Times New Roman" w:cs="Times New Roman"/>
          <w:sz w:val="28"/>
          <w:szCs w:val="28"/>
        </w:rPr>
        <w:t xml:space="preserve"> на свои места, а мячи не окажутся у водящих.</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Методические указания. Дети быстрее поймут, куда бежать после передачи мяча, если им объяснить, что они должны передвигать вслед за мячом, по тому направлению, куда они бросали мяч.</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Игры для обучения ведению мяча.</w:t>
      </w:r>
    </w:p>
    <w:p w:rsidR="00113F44" w:rsidRDefault="00113F44" w:rsidP="00113F44">
      <w:pPr>
        <w:spacing w:line="360" w:lineRule="auto"/>
        <w:jc w:val="both"/>
        <w:rPr>
          <w:rFonts w:ascii="Times New Roman" w:hAnsi="Times New Roman" w:cs="Times New Roman"/>
          <w:sz w:val="28"/>
          <w:szCs w:val="28"/>
        </w:rPr>
      </w:pPr>
      <w:r w:rsidRPr="00894E72">
        <w:rPr>
          <w:rFonts w:ascii="Times New Roman" w:hAnsi="Times New Roman" w:cs="Times New Roman"/>
          <w:b/>
          <w:sz w:val="28"/>
          <w:szCs w:val="28"/>
        </w:rPr>
        <w:t>20. «Ловец с мячом».</w:t>
      </w:r>
      <w:r>
        <w:rPr>
          <w:rFonts w:ascii="Times New Roman" w:hAnsi="Times New Roman" w:cs="Times New Roman"/>
          <w:sz w:val="28"/>
          <w:szCs w:val="28"/>
        </w:rPr>
        <w:t xml:space="preserve"> Задачи. Учить детей вести мяч в правильной стойке правой и левой рукой бегом, меняя направление и скорость передвижения, воспитывать честность и справедливость.</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Описание игры. Дети с мячами свободно передвигаются по площадке, один из них водящий. Его цель, ведя мяч, задеть рукой кого-либо. Если ему это удается, то </w:t>
      </w:r>
      <w:proofErr w:type="gramStart"/>
      <w:r>
        <w:rPr>
          <w:rFonts w:ascii="Times New Roman" w:hAnsi="Times New Roman" w:cs="Times New Roman"/>
          <w:sz w:val="28"/>
          <w:szCs w:val="28"/>
        </w:rPr>
        <w:t>тот</w:t>
      </w:r>
      <w:proofErr w:type="gramEnd"/>
      <w:r>
        <w:rPr>
          <w:rFonts w:ascii="Times New Roman" w:hAnsi="Times New Roman" w:cs="Times New Roman"/>
          <w:sz w:val="28"/>
          <w:szCs w:val="28"/>
        </w:rPr>
        <w:t xml:space="preserve"> кого он задел становится водящим, а водящий игроком.</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Методические указания. Вначале роль водящего выполняет воспитатель, а в дальнейшем – ребенок, свободно управляющий мячом.</w:t>
      </w:r>
    </w:p>
    <w:p w:rsidR="00113F44" w:rsidRPr="00894E72" w:rsidRDefault="00113F44" w:rsidP="00113F44">
      <w:pPr>
        <w:spacing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894E72">
        <w:rPr>
          <w:rFonts w:ascii="Times New Roman" w:hAnsi="Times New Roman" w:cs="Times New Roman"/>
          <w:b/>
          <w:sz w:val="28"/>
          <w:szCs w:val="28"/>
        </w:rPr>
        <w:t>Игры с бросками мяча в корзину.</w:t>
      </w:r>
    </w:p>
    <w:p w:rsidR="00113F44" w:rsidRDefault="00113F44" w:rsidP="00113F44">
      <w:pPr>
        <w:spacing w:line="360" w:lineRule="auto"/>
        <w:jc w:val="both"/>
        <w:rPr>
          <w:rFonts w:ascii="Times New Roman" w:hAnsi="Times New Roman" w:cs="Times New Roman"/>
          <w:sz w:val="28"/>
          <w:szCs w:val="28"/>
        </w:rPr>
      </w:pPr>
      <w:r w:rsidRPr="00894E72">
        <w:rPr>
          <w:rFonts w:ascii="Times New Roman" w:hAnsi="Times New Roman" w:cs="Times New Roman"/>
          <w:b/>
          <w:sz w:val="28"/>
          <w:szCs w:val="28"/>
        </w:rPr>
        <w:t>21. «Пять бросков».</w:t>
      </w:r>
      <w:r>
        <w:rPr>
          <w:rFonts w:ascii="Times New Roman" w:hAnsi="Times New Roman" w:cs="Times New Roman"/>
          <w:sz w:val="28"/>
          <w:szCs w:val="28"/>
        </w:rPr>
        <w:t xml:space="preserve"> Задачи. Учить детей бросать мяч в корзину, развивать меткость, точность движений, воспитывать честность и справедливость.</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Описание игры. Дети располагаются на расстоянии 1,5-2 метра от корзины. По сигналу воспитателя все дети бросают мячи в корзину. Побеждает тот, кто быстрее попадет 5 раз в корзину, указанным способом.</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Игры с ловлей, передачей  и ведением мяча.</w:t>
      </w:r>
    </w:p>
    <w:p w:rsidR="00113F44" w:rsidRDefault="00113F44" w:rsidP="00113F44">
      <w:pPr>
        <w:spacing w:line="360" w:lineRule="auto"/>
        <w:jc w:val="both"/>
        <w:rPr>
          <w:rFonts w:ascii="Times New Roman" w:hAnsi="Times New Roman" w:cs="Times New Roman"/>
          <w:sz w:val="28"/>
          <w:szCs w:val="28"/>
        </w:rPr>
      </w:pPr>
      <w:r w:rsidRPr="00894E72">
        <w:rPr>
          <w:rFonts w:ascii="Times New Roman" w:hAnsi="Times New Roman" w:cs="Times New Roman"/>
          <w:b/>
          <w:sz w:val="28"/>
          <w:szCs w:val="28"/>
        </w:rPr>
        <w:t>22. «Мяч капитану».</w:t>
      </w:r>
      <w:r>
        <w:rPr>
          <w:rFonts w:ascii="Times New Roman" w:hAnsi="Times New Roman" w:cs="Times New Roman"/>
          <w:sz w:val="28"/>
          <w:szCs w:val="28"/>
        </w:rPr>
        <w:t xml:space="preserve"> Задачи. Учить применять в игре разнообразные движения с мячом, согласовывать свои действия с действиями партнера.</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Описание игры. Дети делятся на две команды. В каждой команде выбирается капитан, который становится в кружок, нарисованный в конце чужой площадке. Дети бросают мяч своему капитану, а противники стараются перехватить мяч и передать его своему капитану.</w:t>
      </w:r>
    </w:p>
    <w:p w:rsidR="00113F44" w:rsidRDefault="00113F44" w:rsidP="00113F44">
      <w:pPr>
        <w:spacing w:line="360" w:lineRule="auto"/>
        <w:jc w:val="both"/>
        <w:rPr>
          <w:rFonts w:ascii="Times New Roman" w:hAnsi="Times New Roman" w:cs="Times New Roman"/>
          <w:sz w:val="28"/>
          <w:szCs w:val="28"/>
        </w:rPr>
      </w:pPr>
      <w:r>
        <w:rPr>
          <w:rFonts w:ascii="Times New Roman" w:hAnsi="Times New Roman" w:cs="Times New Roman"/>
          <w:sz w:val="28"/>
          <w:szCs w:val="28"/>
        </w:rPr>
        <w:t>Методические указания. Мяч можно вести, передавать товарищу по игре, нельзя бежать с ним.</w:t>
      </w:r>
    </w:p>
    <w:p w:rsidR="00894E72" w:rsidRDefault="00894E72" w:rsidP="00894E72">
      <w:pPr>
        <w:pStyle w:val="10"/>
        <w:shd w:val="clear" w:color="auto" w:fill="auto"/>
        <w:spacing w:after="0" w:line="360" w:lineRule="auto"/>
        <w:ind w:left="23" w:right="459" w:firstLine="0"/>
        <w:contextualSpacing/>
        <w:jc w:val="both"/>
        <w:rPr>
          <w:sz w:val="28"/>
          <w:szCs w:val="28"/>
        </w:rPr>
      </w:pPr>
      <w:r>
        <w:rPr>
          <w:rStyle w:val="a7"/>
          <w:sz w:val="28"/>
          <w:szCs w:val="28"/>
        </w:rPr>
        <w:t>Баскетбол</w:t>
      </w:r>
      <w:r>
        <w:rPr>
          <w:sz w:val="28"/>
          <w:szCs w:val="28"/>
        </w:rPr>
        <w:t xml:space="preserve"> (англ. </w:t>
      </w:r>
      <w:proofErr w:type="spellStart"/>
      <w:r>
        <w:rPr>
          <w:sz w:val="28"/>
          <w:szCs w:val="28"/>
        </w:rPr>
        <w:t>basket</w:t>
      </w:r>
      <w:proofErr w:type="spellEnd"/>
      <w:r>
        <w:rPr>
          <w:sz w:val="28"/>
          <w:szCs w:val="28"/>
        </w:rPr>
        <w:t xml:space="preserve"> — корзина, </w:t>
      </w:r>
      <w:proofErr w:type="spellStart"/>
      <w:r>
        <w:rPr>
          <w:sz w:val="28"/>
          <w:szCs w:val="28"/>
        </w:rPr>
        <w:t>ball</w:t>
      </w:r>
      <w:proofErr w:type="spellEnd"/>
      <w:r>
        <w:rPr>
          <w:sz w:val="28"/>
          <w:szCs w:val="28"/>
        </w:rPr>
        <w:t xml:space="preserve"> — мяч) — спортивная командная игра с мячом. В баскетбол играют две команды, каждая из которых состоит из пяти игроков. Цель каждой команды — забросить руками мяч в кольцо с сеткой (корзину) соперника и помешать другой команде овладеть мячом и забросить его в свою корзину.[1] </w:t>
      </w:r>
      <w:proofErr w:type="spellStart"/>
      <w:proofErr w:type="gramStart"/>
      <w:r>
        <w:rPr>
          <w:sz w:val="28"/>
          <w:szCs w:val="28"/>
        </w:rPr>
        <w:t>K</w:t>
      </w:r>
      <w:proofErr w:type="gramEnd"/>
      <w:r>
        <w:rPr>
          <w:sz w:val="28"/>
          <w:szCs w:val="28"/>
        </w:rPr>
        <w:t>орзина</w:t>
      </w:r>
      <w:proofErr w:type="spellEnd"/>
      <w:r>
        <w:rPr>
          <w:sz w:val="28"/>
          <w:szCs w:val="28"/>
        </w:rPr>
        <w:t xml:space="preserve"> находится на высоте 3,05 метра от пола (10 футов). От каждой команды на площадке находится по 5 человек, всего в команде 12 человек, замены не ограничены. За мяч, заброшенный с ближней и средней дистанции, засчитывается 2 очка, с дальней (из-за </w:t>
      </w:r>
      <w:proofErr w:type="spellStart"/>
      <w:r>
        <w:rPr>
          <w:sz w:val="28"/>
          <w:szCs w:val="28"/>
        </w:rPr>
        <w:t>трёхочковой</w:t>
      </w:r>
      <w:proofErr w:type="spellEnd"/>
      <w:r>
        <w:rPr>
          <w:sz w:val="28"/>
          <w:szCs w:val="28"/>
        </w:rPr>
        <w:t xml:space="preserve"> линии) — 3 очка. Штрафной бросок оценивается в одно очко. Стандартный размер баскетбольной площадки 28 метров в длину и 15 метров в ширину. Баскетбол — один из самых </w:t>
      </w:r>
      <w:proofErr w:type="spellStart"/>
      <w:proofErr w:type="gramStart"/>
      <w:r>
        <w:rPr>
          <w:sz w:val="28"/>
          <w:szCs w:val="28"/>
        </w:rPr>
        <w:t>попул</w:t>
      </w:r>
      <w:proofErr w:type="spellEnd"/>
      <w:r>
        <w:t xml:space="preserve"> </w:t>
      </w:r>
      <w:proofErr w:type="spellStart"/>
      <w:r>
        <w:rPr>
          <w:sz w:val="28"/>
          <w:szCs w:val="28"/>
        </w:rPr>
        <w:t>ярных</w:t>
      </w:r>
      <w:proofErr w:type="spellEnd"/>
      <w:proofErr w:type="gramEnd"/>
      <w:r>
        <w:rPr>
          <w:sz w:val="28"/>
          <w:szCs w:val="28"/>
        </w:rPr>
        <w:t xml:space="preserve"> видов спорта в мире                                                                       </w:t>
      </w:r>
    </w:p>
    <w:p w:rsidR="00894E72" w:rsidRDefault="00894E72" w:rsidP="00894E72">
      <w:pPr>
        <w:pStyle w:val="10"/>
        <w:shd w:val="clear" w:color="auto" w:fill="auto"/>
        <w:spacing w:after="0" w:line="360" w:lineRule="auto"/>
        <w:ind w:left="23" w:right="459" w:firstLine="0"/>
        <w:contextualSpacing/>
        <w:jc w:val="both"/>
        <w:rPr>
          <w:sz w:val="28"/>
          <w:szCs w:val="28"/>
        </w:rPr>
      </w:pPr>
      <w:r>
        <w:rPr>
          <w:rStyle w:val="a7"/>
        </w:rPr>
        <w:lastRenderedPageBreak/>
        <w:t xml:space="preserve">                                                                                                                                                                  </w:t>
      </w:r>
      <w:r>
        <w:rPr>
          <w:rStyle w:val="a8"/>
          <w:sz w:val="28"/>
          <w:szCs w:val="28"/>
        </w:rPr>
        <w:t>Цель игры</w:t>
      </w:r>
      <w:r>
        <w:rPr>
          <w:sz w:val="28"/>
          <w:szCs w:val="28"/>
        </w:rPr>
        <w:t xml:space="preserve"> — является овладение мячом и броски в корзину соперника, в то время как другая команда пытается помешать этому. Мяч считается заброшенным, если он попадает в корзину сверху и остается в ней или проходит через сетку.</w:t>
      </w:r>
    </w:p>
    <w:p w:rsidR="00894E72" w:rsidRDefault="00894E72" w:rsidP="00894E72">
      <w:pPr>
        <w:pStyle w:val="10"/>
        <w:shd w:val="clear" w:color="auto" w:fill="auto"/>
        <w:spacing w:after="0" w:line="360" w:lineRule="auto"/>
        <w:ind w:left="23" w:right="459" w:firstLine="0"/>
        <w:contextualSpacing/>
        <w:jc w:val="both"/>
        <w:rPr>
          <w:sz w:val="28"/>
          <w:szCs w:val="28"/>
        </w:rPr>
      </w:pPr>
    </w:p>
    <w:p w:rsidR="00894E72" w:rsidRDefault="00894E72" w:rsidP="00894E72">
      <w:pPr>
        <w:pStyle w:val="10"/>
        <w:shd w:val="clear" w:color="auto" w:fill="auto"/>
        <w:spacing w:after="0" w:line="360" w:lineRule="auto"/>
        <w:ind w:left="23" w:right="459" w:firstLine="0"/>
        <w:contextualSpacing/>
        <w:jc w:val="both"/>
        <w:rPr>
          <w:sz w:val="28"/>
          <w:szCs w:val="28"/>
        </w:rPr>
      </w:pPr>
      <w:r>
        <w:rPr>
          <w:rStyle w:val="a8"/>
          <w:sz w:val="28"/>
          <w:szCs w:val="28"/>
        </w:rPr>
        <w:t>Задачи игроков —</w:t>
      </w:r>
      <w:r>
        <w:rPr>
          <w:sz w:val="28"/>
          <w:szCs w:val="28"/>
        </w:rPr>
        <w:t xml:space="preserve"> в соответствии с правилами набрать как можно больше очков.</w:t>
      </w:r>
    </w:p>
    <w:p w:rsidR="00894E72" w:rsidRDefault="00894E72" w:rsidP="00894E72">
      <w:pPr>
        <w:pStyle w:val="10"/>
        <w:spacing w:line="360" w:lineRule="auto"/>
        <w:ind w:left="420" w:right="459" w:firstLine="709"/>
        <w:contextualSpacing/>
        <w:jc w:val="both"/>
        <w:rPr>
          <w:sz w:val="28"/>
          <w:szCs w:val="28"/>
        </w:rPr>
      </w:pPr>
      <w:r>
        <w:rPr>
          <w:sz w:val="28"/>
          <w:szCs w:val="28"/>
        </w:rPr>
        <w:t>Правила игры в баскетбол: В баскетбол играют две команды, обычно по двенадцать человек, от каждой из которых на площадке одновременно присутствует пять игроков. Цель каждой команды в баскетболе - забросить мяч в корзину соперника и помешать, другой команде овладеть мячом и забросить его в корзину своей команды. Мячом играют только руками. Бежать с мячом, не ударяя им в пол, преднамеренно бить по нему ногой, блокировать любой частью ноги или бить по нему кулаком является нарушением. Случайное же соприкосновение или касание мяча стопой или ногой не является нарушением.</w:t>
      </w:r>
    </w:p>
    <w:p w:rsidR="00894E72" w:rsidRDefault="00894E72" w:rsidP="00894E72">
      <w:pPr>
        <w:pStyle w:val="10"/>
        <w:spacing w:line="360" w:lineRule="auto"/>
        <w:ind w:left="420" w:right="459" w:firstLine="709"/>
        <w:contextualSpacing/>
        <w:jc w:val="both"/>
        <w:rPr>
          <w:sz w:val="28"/>
          <w:szCs w:val="28"/>
        </w:rPr>
      </w:pPr>
      <w:r>
        <w:rPr>
          <w:sz w:val="28"/>
          <w:szCs w:val="28"/>
        </w:rPr>
        <w:t>Победителем в баскетболе становится команда, которая по окончании игрового времени набрала большее количество очков. При равном счёте по окончании основного времени матча назначается овертайм (обычно пять минут дополнительного времени), в случае, если и по его окончании счёт будет равен, назначается второй, третий овертайм и т. д., до тех пор, пока не будет выявлен победитель матча. За одно попадание мяча в кольцо может быть засчитано разное количество очков:</w:t>
      </w:r>
    </w:p>
    <w:p w:rsidR="00894E72" w:rsidRDefault="00894E72" w:rsidP="00894E72">
      <w:pPr>
        <w:pStyle w:val="10"/>
        <w:spacing w:line="360" w:lineRule="auto"/>
        <w:ind w:left="420" w:right="459" w:firstLine="709"/>
        <w:contextualSpacing/>
        <w:jc w:val="both"/>
        <w:rPr>
          <w:sz w:val="28"/>
          <w:szCs w:val="28"/>
        </w:rPr>
      </w:pPr>
      <w:r>
        <w:rPr>
          <w:sz w:val="28"/>
          <w:szCs w:val="28"/>
        </w:rPr>
        <w:t>1 очко — бросок со штрафной линии</w:t>
      </w:r>
    </w:p>
    <w:p w:rsidR="00894E72" w:rsidRDefault="00894E72" w:rsidP="00894E72">
      <w:pPr>
        <w:pStyle w:val="10"/>
        <w:spacing w:line="360" w:lineRule="auto"/>
        <w:ind w:left="420" w:right="459" w:firstLine="709"/>
        <w:contextualSpacing/>
        <w:jc w:val="both"/>
        <w:rPr>
          <w:sz w:val="28"/>
          <w:szCs w:val="28"/>
        </w:rPr>
      </w:pPr>
      <w:r>
        <w:rPr>
          <w:sz w:val="28"/>
          <w:szCs w:val="28"/>
        </w:rPr>
        <w:t>2 очка — бросок со средней или близкой дистанции (ближе трёх очковой линии)</w:t>
      </w:r>
    </w:p>
    <w:p w:rsidR="00894E72" w:rsidRDefault="00894E72" w:rsidP="00894E72">
      <w:pPr>
        <w:pStyle w:val="10"/>
        <w:spacing w:line="360" w:lineRule="auto"/>
        <w:ind w:left="420" w:right="459" w:firstLine="709"/>
        <w:contextualSpacing/>
        <w:jc w:val="both"/>
        <w:rPr>
          <w:sz w:val="28"/>
          <w:szCs w:val="28"/>
        </w:rPr>
      </w:pPr>
      <w:r>
        <w:rPr>
          <w:sz w:val="28"/>
          <w:szCs w:val="28"/>
        </w:rPr>
        <w:lastRenderedPageBreak/>
        <w:t>3 очка — бросок из-за трёх очковой линии на расстоянии 6м 75см (7м 24см в Национальной баскетбольной ассоциации) Игра официально начинается спорным броском в центральном круге, когда мяч правильно отбит одним из спорящих. Матч состоит из четырёх периодов по десять минут с перерывами по две минуты. Продолжительность перерыва между второй и третьей четвертями игры - пятнадцать минут. После большого перерыва команды должны поменяться корзинами.</w:t>
      </w:r>
    </w:p>
    <w:p w:rsidR="00894E72" w:rsidRDefault="00894E72" w:rsidP="00894E72">
      <w:pPr>
        <w:pStyle w:val="10"/>
        <w:spacing w:line="360" w:lineRule="auto"/>
        <w:ind w:left="420" w:right="459" w:firstLine="709"/>
        <w:contextualSpacing/>
        <w:jc w:val="both"/>
        <w:rPr>
          <w:sz w:val="28"/>
          <w:szCs w:val="28"/>
        </w:rPr>
      </w:pPr>
      <w:r>
        <w:rPr>
          <w:sz w:val="28"/>
          <w:szCs w:val="28"/>
        </w:rPr>
        <w:t>4. Оборудование для игры в баскетбол</w:t>
      </w:r>
    </w:p>
    <w:p w:rsidR="00894E72" w:rsidRDefault="00894E72" w:rsidP="00894E72">
      <w:pPr>
        <w:pStyle w:val="10"/>
        <w:spacing w:line="360" w:lineRule="auto"/>
        <w:ind w:left="420" w:right="459" w:firstLine="709"/>
        <w:contextualSpacing/>
        <w:jc w:val="both"/>
        <w:rPr>
          <w:sz w:val="28"/>
          <w:szCs w:val="28"/>
        </w:rPr>
      </w:pPr>
      <w:r>
        <w:rPr>
          <w:sz w:val="28"/>
          <w:szCs w:val="28"/>
        </w:rPr>
        <w:t>Игровая площадка:</w:t>
      </w:r>
    </w:p>
    <w:p w:rsidR="00894E72" w:rsidRDefault="00894E72" w:rsidP="00894E72">
      <w:pPr>
        <w:pStyle w:val="10"/>
        <w:spacing w:line="360" w:lineRule="auto"/>
        <w:ind w:left="420" w:right="459" w:firstLine="709"/>
        <w:contextualSpacing/>
        <w:jc w:val="both"/>
        <w:rPr>
          <w:sz w:val="28"/>
          <w:szCs w:val="28"/>
        </w:rPr>
      </w:pPr>
      <w:r>
        <w:rPr>
          <w:sz w:val="28"/>
          <w:szCs w:val="28"/>
        </w:rPr>
        <w:t>Игровая площадка должная представлять собой прямоугольную плоскую твердую поверхность без каких-либо препятствий.</w:t>
      </w:r>
    </w:p>
    <w:p w:rsidR="00894E72" w:rsidRDefault="00894E72" w:rsidP="00894E72">
      <w:pPr>
        <w:pStyle w:val="10"/>
        <w:spacing w:line="360" w:lineRule="auto"/>
        <w:ind w:left="420" w:right="459" w:firstLine="709"/>
        <w:contextualSpacing/>
        <w:jc w:val="both"/>
        <w:rPr>
          <w:sz w:val="28"/>
          <w:szCs w:val="28"/>
        </w:rPr>
      </w:pPr>
      <w:r>
        <w:rPr>
          <w:sz w:val="28"/>
          <w:szCs w:val="28"/>
        </w:rPr>
        <w:t>Для официальных соревнований ФИБА размеры игровой площадки должны быть 28 метров в длину и 15 метров в ширину, измеренные от внутреннего края ограничивающих линий. Для всех других соревнований соответствующие структуры, такие как Зональная комиссия или Национальная Федерация, имеют право утвердить существующие игровые площадки с минимальными размерами 26х14 метров. Все новые площадки должны строиться в соответствии с требованиями, определенными для главных официальных соревнования ФИБА, а именно, 28х15 метров. Высота потолка или расстояние до самого низкого препятствия над игровой площадкой должны быть не менее 7 метров.</w:t>
      </w:r>
    </w:p>
    <w:p w:rsidR="00894E72" w:rsidRDefault="00894E72" w:rsidP="00894E72">
      <w:pPr>
        <w:pStyle w:val="10"/>
        <w:spacing w:line="360" w:lineRule="auto"/>
        <w:ind w:left="420" w:right="459" w:firstLine="709"/>
        <w:contextualSpacing/>
        <w:jc w:val="both"/>
        <w:rPr>
          <w:sz w:val="28"/>
          <w:szCs w:val="28"/>
        </w:rPr>
      </w:pPr>
      <w:r>
        <w:rPr>
          <w:sz w:val="28"/>
          <w:szCs w:val="28"/>
        </w:rPr>
        <w:t>Игровая поверхность должна быть равномерно и достаточно освещена. Источники света должны находиться там, где они не будут мешать зрению игроков.</w:t>
      </w:r>
    </w:p>
    <w:p w:rsidR="00894E72" w:rsidRDefault="00894E72" w:rsidP="00894E72">
      <w:pPr>
        <w:pStyle w:val="10"/>
        <w:spacing w:line="360" w:lineRule="auto"/>
        <w:ind w:left="420" w:right="459" w:firstLine="709"/>
        <w:contextualSpacing/>
        <w:jc w:val="both"/>
        <w:rPr>
          <w:sz w:val="28"/>
          <w:szCs w:val="28"/>
        </w:rPr>
      </w:pPr>
    </w:p>
    <w:p w:rsidR="00894E72" w:rsidRDefault="00894E72" w:rsidP="00894E72">
      <w:pPr>
        <w:pStyle w:val="10"/>
        <w:spacing w:line="360" w:lineRule="auto"/>
        <w:ind w:left="420" w:right="459" w:firstLine="709"/>
        <w:contextualSpacing/>
        <w:jc w:val="both"/>
        <w:rPr>
          <w:sz w:val="28"/>
          <w:szCs w:val="28"/>
        </w:rPr>
      </w:pPr>
    </w:p>
    <w:p w:rsidR="00894E72" w:rsidRDefault="00894E72" w:rsidP="00894E72">
      <w:pPr>
        <w:pStyle w:val="10"/>
        <w:spacing w:line="360" w:lineRule="auto"/>
        <w:ind w:left="420" w:right="459" w:firstLine="709"/>
        <w:contextualSpacing/>
        <w:jc w:val="both"/>
        <w:rPr>
          <w:sz w:val="28"/>
          <w:szCs w:val="28"/>
        </w:rPr>
      </w:pPr>
      <w:r>
        <w:rPr>
          <w:sz w:val="28"/>
          <w:szCs w:val="28"/>
        </w:rPr>
        <w:t>Корзина:</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Корзина (кольцо с сеткой) находится на высоте 3,05 метра от пола. Кольца должны иметь следующую конструкцию: материал – прочная сталь, минимальный внутренний диаметр 45 см и максимальный внутренний диаметр 45,7 см, окрашен в оранжевый цвет. </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кольцо должно крепиться к конструкции щита </w:t>
      </w:r>
    </w:p>
    <w:p w:rsidR="00894E72" w:rsidRDefault="00894E72" w:rsidP="00894E72">
      <w:pPr>
        <w:pStyle w:val="10"/>
        <w:spacing w:line="360" w:lineRule="auto"/>
        <w:ind w:left="420" w:right="459" w:firstLine="709"/>
        <w:contextualSpacing/>
        <w:jc w:val="both"/>
        <w:rPr>
          <w:sz w:val="28"/>
          <w:szCs w:val="28"/>
        </w:rPr>
      </w:pPr>
      <w:r>
        <w:rPr>
          <w:sz w:val="28"/>
          <w:szCs w:val="28"/>
        </w:rPr>
        <w:t>верхняя плоскость кольца должна располагаться горизонтально на высоте 3,05 м над поверхностью площадки на равном расстоянии от вертикальных краев щита;</w:t>
      </w:r>
    </w:p>
    <w:p w:rsidR="00894E72" w:rsidRDefault="00894E72" w:rsidP="00894E72">
      <w:pPr>
        <w:pStyle w:val="10"/>
        <w:spacing w:line="360" w:lineRule="auto"/>
        <w:ind w:left="420" w:right="459" w:firstLine="709"/>
        <w:contextualSpacing/>
        <w:jc w:val="both"/>
        <w:rPr>
          <w:sz w:val="28"/>
          <w:szCs w:val="28"/>
        </w:rPr>
      </w:pPr>
      <w:r>
        <w:rPr>
          <w:sz w:val="28"/>
          <w:szCs w:val="28"/>
        </w:rPr>
        <w:t>ближайшая точка внутренней части кольца должна располагаться на расстоянии 15 см от лицевой поверхности щита;</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Сетки должны быть изготовлены следующим образом: они должны быть из белого шнура, подвешены к кольцу и сконструированы так, чтобы на мгновение задерживать мяч, когда он проходит через корзину. </w:t>
      </w:r>
    </w:p>
    <w:p w:rsidR="00894E72" w:rsidRDefault="00894E72" w:rsidP="00894E72">
      <w:pPr>
        <w:pStyle w:val="10"/>
        <w:spacing w:line="360" w:lineRule="auto"/>
        <w:ind w:left="420" w:right="459" w:firstLine="709"/>
        <w:contextualSpacing/>
        <w:jc w:val="both"/>
        <w:rPr>
          <w:sz w:val="28"/>
          <w:szCs w:val="28"/>
        </w:rPr>
      </w:pPr>
      <w:r>
        <w:rPr>
          <w:sz w:val="28"/>
          <w:szCs w:val="28"/>
        </w:rPr>
        <w:t>Длина сетки должна быть не менее 40 см и не более 45 см; сетка должна иметь 12 петель для крепления к кольцу; верхняя часть сетки должна быть достаточно жесткой, чтобы предотвратить от: (набрасывания сетки на кольцо и возможного ее запутывания; мяча в сетке или выкидывания его сеткой обратно).</w:t>
      </w:r>
    </w:p>
    <w:p w:rsidR="00894E72" w:rsidRDefault="00894E72" w:rsidP="00894E72">
      <w:pPr>
        <w:pStyle w:val="10"/>
        <w:spacing w:line="360" w:lineRule="auto"/>
        <w:ind w:left="420" w:right="459" w:firstLine="709"/>
        <w:contextualSpacing/>
        <w:jc w:val="both"/>
        <w:rPr>
          <w:sz w:val="28"/>
          <w:szCs w:val="28"/>
        </w:rPr>
      </w:pPr>
      <w:r>
        <w:rPr>
          <w:sz w:val="28"/>
          <w:szCs w:val="28"/>
        </w:rPr>
        <w:t>Щит: Два щита должны быть изготовлены из соответствующего прозрачного материала. Щиты могут быть также изготовлены из другого материала (или материалов), но должны отвечать вышеперечисленным требованиям, и быть окрашены в белый цвет.</w:t>
      </w:r>
    </w:p>
    <w:p w:rsidR="00894E72" w:rsidRDefault="00894E72" w:rsidP="00894E72">
      <w:pPr>
        <w:pStyle w:val="10"/>
        <w:spacing w:line="360" w:lineRule="auto"/>
        <w:ind w:left="420" w:right="459" w:firstLine="709"/>
        <w:contextualSpacing/>
        <w:jc w:val="both"/>
        <w:rPr>
          <w:sz w:val="28"/>
          <w:szCs w:val="28"/>
        </w:rPr>
      </w:pPr>
      <w:r>
        <w:rPr>
          <w:sz w:val="28"/>
          <w:szCs w:val="28"/>
        </w:rPr>
        <w:lastRenderedPageBreak/>
        <w:t>Размеры щитов должны быть: 1,80 м (+ 3 см) по горизонтали и 1,05 м (+ 2 см) по вертикали. Нижние края щитов должны быть расположены на высоте 2,90 м от поверхности площадки.</w:t>
      </w:r>
    </w:p>
    <w:p w:rsidR="00894E72" w:rsidRDefault="00894E72" w:rsidP="00894E72">
      <w:pPr>
        <w:pStyle w:val="10"/>
        <w:spacing w:line="360" w:lineRule="auto"/>
        <w:ind w:left="420" w:right="459" w:firstLine="709"/>
        <w:contextualSpacing/>
        <w:jc w:val="both"/>
        <w:rPr>
          <w:sz w:val="28"/>
          <w:szCs w:val="28"/>
        </w:rPr>
      </w:pPr>
      <w:r>
        <w:rPr>
          <w:sz w:val="28"/>
          <w:szCs w:val="28"/>
        </w:rPr>
        <w:t>Лицевая поверхность двух щитов: должна быть гладкой, края должны быть размечены линией, позади кольца наносится прямоугольник. Внешние размеры прямоугольника: 59 см по горизонтали и 45 см по вертикали. Верхний край основания прямоугольника должен находиться на уровне верхней плоскости кольца, все линии должны быть нанесены следующим образом: белым цветом, если щит прозрачный, черным цветом во всех остальных случаях.</w:t>
      </w:r>
    </w:p>
    <w:p w:rsidR="00894E72" w:rsidRDefault="00894E72" w:rsidP="00894E72">
      <w:pPr>
        <w:pStyle w:val="10"/>
        <w:spacing w:line="360" w:lineRule="auto"/>
        <w:ind w:left="420" w:right="459" w:firstLine="709"/>
        <w:contextualSpacing/>
        <w:jc w:val="both"/>
        <w:rPr>
          <w:sz w:val="28"/>
          <w:szCs w:val="28"/>
        </w:rPr>
      </w:pPr>
      <w:r>
        <w:rPr>
          <w:sz w:val="28"/>
          <w:szCs w:val="28"/>
        </w:rPr>
        <w:t>Мяч: Мяч должен имеет форму сферы, и быть установленного оттенка оранжевого цвета. Мяч должен иметь традиционный рисунок из восьми частей, разделенных выемками (швами).</w:t>
      </w:r>
    </w:p>
    <w:p w:rsidR="00894E72" w:rsidRDefault="00894E72" w:rsidP="00894E72">
      <w:pPr>
        <w:pStyle w:val="10"/>
        <w:spacing w:line="360" w:lineRule="auto"/>
        <w:ind w:left="420" w:right="459" w:firstLine="709"/>
        <w:contextualSpacing/>
        <w:jc w:val="both"/>
        <w:rPr>
          <w:sz w:val="28"/>
          <w:szCs w:val="28"/>
        </w:rPr>
      </w:pPr>
      <w:r>
        <w:rPr>
          <w:sz w:val="28"/>
          <w:szCs w:val="28"/>
        </w:rPr>
        <w:t>Наружная поверхность мяча должна быть изготовлена из кожи, резины или синтетического материала. Он должен быть накачан до такой величины воздушного давления, чтобы при падении на игровую площадку с высоты около 1,80 м измеренной от нижней поверхности мяча, отскакивал на высоту, не менее чем около 1,20 м и не более чем около 1,40 м измеренную до верхней поверхности мяча. Ширина швов и/или выемок на мяче не должна превышать 0,6 см. Длина окружности мяча должна быть не менее 74 см и не более 78 см. Вес мяча должен быть не менее 567 г и не более 650 г.</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 Нарушения:</w:t>
      </w:r>
    </w:p>
    <w:p w:rsidR="00894E72" w:rsidRDefault="00894E72" w:rsidP="00894E72">
      <w:pPr>
        <w:pStyle w:val="10"/>
        <w:spacing w:line="360" w:lineRule="auto"/>
        <w:ind w:left="420" w:right="459" w:firstLine="709"/>
        <w:contextualSpacing/>
        <w:jc w:val="both"/>
        <w:rPr>
          <w:sz w:val="28"/>
          <w:szCs w:val="28"/>
        </w:rPr>
      </w:pPr>
      <w:r>
        <w:rPr>
          <w:sz w:val="28"/>
          <w:szCs w:val="28"/>
        </w:rPr>
        <w:t>аут - мяч уходит за пределы игровой площадки;</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пробежка-игрок, контролирующий мяч, совершает перемещение ног сверх ограничений, </w:t>
      </w:r>
      <w:proofErr w:type="gramStart"/>
      <w:r>
        <w:rPr>
          <w:sz w:val="28"/>
          <w:szCs w:val="28"/>
        </w:rPr>
        <w:t>установленного</w:t>
      </w:r>
      <w:proofErr w:type="gramEnd"/>
      <w:r>
        <w:rPr>
          <w:sz w:val="28"/>
          <w:szCs w:val="28"/>
        </w:rPr>
        <w:t xml:space="preserve"> правилами</w:t>
      </w:r>
    </w:p>
    <w:p w:rsidR="00894E72" w:rsidRDefault="00894E72" w:rsidP="00894E72">
      <w:pPr>
        <w:pStyle w:val="10"/>
        <w:spacing w:line="360" w:lineRule="auto"/>
        <w:ind w:left="420" w:right="459" w:firstLine="709"/>
        <w:contextualSpacing/>
        <w:jc w:val="both"/>
        <w:rPr>
          <w:sz w:val="28"/>
          <w:szCs w:val="28"/>
        </w:rPr>
      </w:pPr>
      <w:r>
        <w:rPr>
          <w:sz w:val="28"/>
          <w:szCs w:val="28"/>
        </w:rPr>
        <w:lastRenderedPageBreak/>
        <w:t>нарушение ведения мяча, включающее в себя пронос мяча, двойное ведение;</w:t>
      </w:r>
    </w:p>
    <w:p w:rsidR="00894E72" w:rsidRDefault="00894E72" w:rsidP="00894E72">
      <w:pPr>
        <w:pStyle w:val="10"/>
        <w:spacing w:line="360" w:lineRule="auto"/>
        <w:ind w:left="420" w:right="459" w:firstLine="709"/>
        <w:contextualSpacing/>
        <w:jc w:val="both"/>
        <w:rPr>
          <w:sz w:val="28"/>
          <w:szCs w:val="28"/>
        </w:rPr>
      </w:pPr>
      <w:r>
        <w:rPr>
          <w:sz w:val="28"/>
          <w:szCs w:val="28"/>
        </w:rPr>
        <w:t>три секунды - игрок нападения находится в зоне штрафного броска более трех секунд в то время, когда его команда владеет мячом в зоне нападения;</w:t>
      </w:r>
    </w:p>
    <w:p w:rsidR="00894E72" w:rsidRDefault="00894E72" w:rsidP="00894E72">
      <w:pPr>
        <w:pStyle w:val="10"/>
        <w:spacing w:line="360" w:lineRule="auto"/>
        <w:ind w:left="420" w:right="459" w:firstLine="709"/>
        <w:contextualSpacing/>
        <w:jc w:val="both"/>
        <w:rPr>
          <w:sz w:val="28"/>
          <w:szCs w:val="28"/>
        </w:rPr>
      </w:pPr>
      <w:r>
        <w:rPr>
          <w:sz w:val="28"/>
          <w:szCs w:val="28"/>
        </w:rPr>
        <w:t>пять секунд — игрок при выполнении вбрасывания не расстается с мячом в течение пяти секунд;</w:t>
      </w:r>
    </w:p>
    <w:p w:rsidR="00894E72" w:rsidRDefault="00894E72" w:rsidP="00894E72">
      <w:pPr>
        <w:pStyle w:val="10"/>
        <w:spacing w:line="360" w:lineRule="auto"/>
        <w:ind w:left="420" w:right="459" w:firstLine="709"/>
        <w:contextualSpacing/>
        <w:jc w:val="both"/>
        <w:rPr>
          <w:sz w:val="28"/>
          <w:szCs w:val="28"/>
        </w:rPr>
      </w:pPr>
      <w:r>
        <w:rPr>
          <w:sz w:val="28"/>
          <w:szCs w:val="28"/>
        </w:rPr>
        <w:t>восемь секунд — команда, владеющая мячом из зоны защиты, не вывела его в зону нападения за восемь секунд;</w:t>
      </w:r>
    </w:p>
    <w:p w:rsidR="00894E72" w:rsidRDefault="00894E72" w:rsidP="00894E72">
      <w:pPr>
        <w:pStyle w:val="10"/>
        <w:spacing w:line="360" w:lineRule="auto"/>
        <w:ind w:left="420" w:right="459" w:firstLine="709"/>
        <w:contextualSpacing/>
        <w:jc w:val="both"/>
        <w:rPr>
          <w:sz w:val="28"/>
          <w:szCs w:val="28"/>
        </w:rPr>
      </w:pPr>
    </w:p>
    <w:p w:rsidR="00894E72" w:rsidRDefault="00894E72" w:rsidP="00894E72">
      <w:pPr>
        <w:pStyle w:val="10"/>
        <w:spacing w:line="360" w:lineRule="auto"/>
        <w:ind w:left="420" w:right="459" w:firstLine="709"/>
        <w:contextualSpacing/>
        <w:jc w:val="both"/>
        <w:rPr>
          <w:sz w:val="28"/>
          <w:szCs w:val="28"/>
        </w:rPr>
      </w:pPr>
      <w:r>
        <w:rPr>
          <w:sz w:val="28"/>
          <w:szCs w:val="28"/>
        </w:rPr>
        <w:t>24 секунды - команда владела мячом более 24 секунд и не произвела точного броска по кольцу. Команда получает право на новое 24 секундное владение, если мяч, брошенный по кольцу, коснулся дужки кольца, либо щита, а также в случае получения фола защищающейся командой.</w:t>
      </w:r>
    </w:p>
    <w:p w:rsidR="00894E72" w:rsidRDefault="00894E72" w:rsidP="00894E72">
      <w:pPr>
        <w:pStyle w:val="10"/>
        <w:spacing w:line="360" w:lineRule="auto"/>
        <w:ind w:left="420" w:right="459" w:firstLine="709"/>
        <w:contextualSpacing/>
        <w:jc w:val="both"/>
        <w:rPr>
          <w:sz w:val="28"/>
          <w:szCs w:val="28"/>
        </w:rPr>
      </w:pPr>
      <w:proofErr w:type="spellStart"/>
      <w:r>
        <w:rPr>
          <w:sz w:val="28"/>
          <w:szCs w:val="28"/>
        </w:rPr>
        <w:t>плотноопекаемый</w:t>
      </w:r>
      <w:proofErr w:type="spellEnd"/>
      <w:r>
        <w:rPr>
          <w:sz w:val="28"/>
          <w:szCs w:val="28"/>
        </w:rPr>
        <w:t xml:space="preserve"> игрок - игрок держит мяч более пяти секунд, в то время как соперник его плотно опекает;</w:t>
      </w:r>
    </w:p>
    <w:p w:rsidR="00894E72" w:rsidRDefault="00894E72" w:rsidP="00894E72">
      <w:pPr>
        <w:pStyle w:val="10"/>
        <w:spacing w:line="360" w:lineRule="auto"/>
        <w:ind w:left="420" w:right="459" w:firstLine="709"/>
        <w:contextualSpacing/>
        <w:jc w:val="both"/>
        <w:rPr>
          <w:sz w:val="28"/>
          <w:szCs w:val="28"/>
        </w:rPr>
      </w:pPr>
      <w:r>
        <w:rPr>
          <w:sz w:val="28"/>
          <w:szCs w:val="28"/>
        </w:rPr>
        <w:t>нарушения возвращения мяча в зону защиты - команда, владеющая мячом в зоне нападения, перевела его в зону защиты.</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 Фолы:</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Фол - это несоблюдение правил, вызванное персональным контактом или неспортивным поведением. </w:t>
      </w:r>
    </w:p>
    <w:p w:rsidR="00894E72" w:rsidRDefault="00894E72" w:rsidP="00894E72">
      <w:pPr>
        <w:pStyle w:val="10"/>
        <w:spacing w:line="360" w:lineRule="auto"/>
        <w:ind w:right="459" w:firstLine="0"/>
        <w:contextualSpacing/>
        <w:jc w:val="both"/>
        <w:rPr>
          <w:sz w:val="28"/>
          <w:szCs w:val="28"/>
        </w:rPr>
      </w:pPr>
      <w:r>
        <w:rPr>
          <w:sz w:val="28"/>
          <w:szCs w:val="28"/>
        </w:rPr>
        <w:t xml:space="preserve">                Виды фолов:</w:t>
      </w:r>
    </w:p>
    <w:p w:rsidR="00894E72" w:rsidRDefault="00894E72" w:rsidP="00894E72">
      <w:pPr>
        <w:pStyle w:val="10"/>
        <w:spacing w:line="360" w:lineRule="auto"/>
        <w:ind w:left="420" w:right="459" w:firstLine="709"/>
        <w:contextualSpacing/>
        <w:jc w:val="both"/>
        <w:rPr>
          <w:sz w:val="28"/>
          <w:szCs w:val="28"/>
        </w:rPr>
      </w:pPr>
      <w:r>
        <w:rPr>
          <w:sz w:val="28"/>
          <w:szCs w:val="28"/>
        </w:rPr>
        <w:t>персональный - фол, вследствие персонального контакта.</w:t>
      </w:r>
    </w:p>
    <w:p w:rsidR="00894E72" w:rsidRDefault="00894E72" w:rsidP="00894E72">
      <w:pPr>
        <w:pStyle w:val="10"/>
        <w:spacing w:line="360" w:lineRule="auto"/>
        <w:ind w:left="420" w:right="459" w:firstLine="709"/>
        <w:contextualSpacing/>
        <w:jc w:val="both"/>
        <w:rPr>
          <w:sz w:val="28"/>
          <w:szCs w:val="28"/>
        </w:rPr>
      </w:pPr>
      <w:r>
        <w:rPr>
          <w:sz w:val="28"/>
          <w:szCs w:val="28"/>
        </w:rPr>
        <w:t>технический фол - фол, не вызванный контактом с соперником.</w:t>
      </w:r>
    </w:p>
    <w:p w:rsidR="00894E72" w:rsidRDefault="00894E72" w:rsidP="00894E72">
      <w:pPr>
        <w:pStyle w:val="10"/>
        <w:spacing w:line="360" w:lineRule="auto"/>
        <w:ind w:left="420" w:right="459" w:firstLine="709"/>
        <w:contextualSpacing/>
        <w:jc w:val="both"/>
        <w:rPr>
          <w:sz w:val="28"/>
          <w:szCs w:val="28"/>
        </w:rPr>
      </w:pPr>
      <w:r>
        <w:rPr>
          <w:sz w:val="28"/>
          <w:szCs w:val="28"/>
        </w:rPr>
        <w:lastRenderedPageBreak/>
        <w:t>неспортивный - фол, совершенный вследствие контакта, при котором игрок не пытался сыграть мячом в рамках правил.</w:t>
      </w:r>
    </w:p>
    <w:p w:rsidR="00894E72" w:rsidRDefault="00894E72" w:rsidP="00894E72">
      <w:pPr>
        <w:pStyle w:val="10"/>
        <w:spacing w:line="360" w:lineRule="auto"/>
        <w:ind w:left="420" w:right="459" w:firstLine="709"/>
        <w:contextualSpacing/>
        <w:jc w:val="both"/>
        <w:rPr>
          <w:sz w:val="28"/>
          <w:szCs w:val="28"/>
        </w:rPr>
      </w:pPr>
      <w:r>
        <w:rPr>
          <w:sz w:val="28"/>
          <w:szCs w:val="28"/>
        </w:rPr>
        <w:t>дисквалифицирующий фол - это фол, вследствие вопиющего неспортивного поведения.</w:t>
      </w:r>
    </w:p>
    <w:p w:rsidR="00894E72" w:rsidRDefault="00894E72" w:rsidP="00894E72">
      <w:pPr>
        <w:pStyle w:val="10"/>
        <w:spacing w:line="360" w:lineRule="auto"/>
        <w:ind w:left="420" w:right="459" w:firstLine="709"/>
        <w:contextualSpacing/>
        <w:jc w:val="both"/>
        <w:rPr>
          <w:sz w:val="28"/>
          <w:szCs w:val="28"/>
        </w:rPr>
      </w:pPr>
      <w:r>
        <w:rPr>
          <w:sz w:val="28"/>
          <w:szCs w:val="28"/>
        </w:rPr>
        <w:t>Игрок, получивший 5 фолов в матче, должен покинуть игровую площадку и не может принимать участие в матче (но при этом ему разрешается остаться на скамейке запасных) Игрок, получивший дисквалифицирующий фол должен покинуть место проведения матча.</w:t>
      </w:r>
    </w:p>
    <w:p w:rsidR="00894E72" w:rsidRDefault="00894E72" w:rsidP="00894E72">
      <w:pPr>
        <w:pStyle w:val="10"/>
        <w:spacing w:line="360" w:lineRule="auto"/>
        <w:ind w:left="420" w:right="459" w:firstLine="709"/>
        <w:contextualSpacing/>
        <w:jc w:val="both"/>
        <w:rPr>
          <w:sz w:val="28"/>
          <w:szCs w:val="28"/>
        </w:rPr>
      </w:pPr>
      <w:r>
        <w:rPr>
          <w:sz w:val="28"/>
          <w:szCs w:val="28"/>
        </w:rPr>
        <w:t>Наказание за Фол</w:t>
      </w:r>
    </w:p>
    <w:p w:rsidR="00894E72" w:rsidRDefault="00894E72" w:rsidP="00894E72">
      <w:pPr>
        <w:pStyle w:val="10"/>
        <w:spacing w:line="360" w:lineRule="auto"/>
        <w:ind w:left="420" w:right="459" w:firstLine="709"/>
        <w:contextualSpacing/>
        <w:jc w:val="both"/>
        <w:rPr>
          <w:sz w:val="28"/>
          <w:szCs w:val="28"/>
        </w:rPr>
      </w:pPr>
      <w:r>
        <w:rPr>
          <w:sz w:val="28"/>
          <w:szCs w:val="28"/>
        </w:rPr>
        <w:t>Наказание: Если фол совершен на игроке, не находящемся в стадии броска, то:</w:t>
      </w:r>
    </w:p>
    <w:p w:rsidR="00894E72" w:rsidRDefault="00894E72" w:rsidP="00894E72">
      <w:pPr>
        <w:pStyle w:val="10"/>
        <w:spacing w:line="360" w:lineRule="auto"/>
        <w:ind w:left="420" w:right="459" w:firstLine="709"/>
        <w:contextualSpacing/>
        <w:jc w:val="both"/>
        <w:rPr>
          <w:sz w:val="28"/>
          <w:szCs w:val="28"/>
        </w:rPr>
      </w:pPr>
      <w:r>
        <w:rPr>
          <w:sz w:val="28"/>
          <w:szCs w:val="28"/>
        </w:rPr>
        <w:t>1) Если команда не набрала 5 командных фолов или фол совершен игроком, команда которого владела мячом, то пострадавшая команда производит вбрасывание;</w:t>
      </w:r>
    </w:p>
    <w:p w:rsidR="00894E72" w:rsidRDefault="00894E72" w:rsidP="00894E72">
      <w:pPr>
        <w:pStyle w:val="10"/>
        <w:spacing w:line="360" w:lineRule="auto"/>
        <w:ind w:left="420" w:right="459" w:firstLine="709"/>
        <w:contextualSpacing/>
        <w:jc w:val="both"/>
        <w:rPr>
          <w:sz w:val="28"/>
          <w:szCs w:val="28"/>
        </w:rPr>
      </w:pPr>
      <w:r>
        <w:rPr>
          <w:sz w:val="28"/>
          <w:szCs w:val="28"/>
        </w:rPr>
        <w:t>2) В противном случае пострадавший игрок выполняет 2 штрафных;</w:t>
      </w:r>
    </w:p>
    <w:p w:rsidR="00894E72" w:rsidRDefault="00894E72" w:rsidP="00894E72">
      <w:pPr>
        <w:pStyle w:val="10"/>
        <w:spacing w:line="360" w:lineRule="auto"/>
        <w:ind w:left="420" w:right="459" w:firstLine="709"/>
        <w:contextualSpacing/>
        <w:jc w:val="both"/>
        <w:rPr>
          <w:sz w:val="28"/>
          <w:szCs w:val="28"/>
        </w:rPr>
      </w:pPr>
      <w:r>
        <w:rPr>
          <w:sz w:val="28"/>
          <w:szCs w:val="28"/>
        </w:rPr>
        <w:t>Если фол совершен на игроке, находящемся в стадии броска, то:</w:t>
      </w:r>
    </w:p>
    <w:p w:rsidR="00894E72" w:rsidRDefault="00894E72" w:rsidP="00894E72">
      <w:pPr>
        <w:pStyle w:val="10"/>
        <w:spacing w:line="360" w:lineRule="auto"/>
        <w:ind w:left="420" w:right="459" w:firstLine="709"/>
        <w:contextualSpacing/>
        <w:jc w:val="both"/>
        <w:rPr>
          <w:sz w:val="28"/>
          <w:szCs w:val="28"/>
        </w:rPr>
      </w:pPr>
      <w:r>
        <w:rPr>
          <w:sz w:val="28"/>
          <w:szCs w:val="28"/>
        </w:rPr>
        <w:t>1) Если бросок был удачным, он засчитывается, и пострадавший игрок выполняет 1 штрафной;</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2) Если бросок был неудачным, то пострадавший игрок выполняет такое количество штрафных бросков, сколько очков заработала бы </w:t>
      </w:r>
      <w:proofErr w:type="gramStart"/>
      <w:r>
        <w:rPr>
          <w:sz w:val="28"/>
          <w:szCs w:val="28"/>
        </w:rPr>
        <w:t>команда</w:t>
      </w:r>
      <w:proofErr w:type="gramEnd"/>
      <w:r>
        <w:rPr>
          <w:sz w:val="28"/>
          <w:szCs w:val="28"/>
        </w:rPr>
        <w:t xml:space="preserve"> будь бросок удачным.</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Неспортивный фол </w:t>
      </w:r>
    </w:p>
    <w:p w:rsidR="00894E72" w:rsidRDefault="00894E72" w:rsidP="00894E72">
      <w:pPr>
        <w:pStyle w:val="10"/>
        <w:spacing w:line="360" w:lineRule="auto"/>
        <w:ind w:left="420" w:right="459" w:firstLine="709"/>
        <w:contextualSpacing/>
        <w:jc w:val="both"/>
        <w:rPr>
          <w:sz w:val="28"/>
          <w:szCs w:val="28"/>
        </w:rPr>
      </w:pPr>
      <w:r>
        <w:rPr>
          <w:sz w:val="28"/>
          <w:szCs w:val="28"/>
        </w:rPr>
        <w:t>Наказание:</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Если фол совершен на игроке, находящемся в стадии броска, то поступают так же, как и в случае персонального фола. </w:t>
      </w:r>
    </w:p>
    <w:p w:rsidR="00894E72" w:rsidRDefault="00894E72" w:rsidP="00894E72">
      <w:pPr>
        <w:pStyle w:val="10"/>
        <w:spacing w:line="360" w:lineRule="auto"/>
        <w:ind w:left="420" w:right="459" w:firstLine="709"/>
        <w:contextualSpacing/>
        <w:jc w:val="both"/>
        <w:rPr>
          <w:sz w:val="28"/>
          <w:szCs w:val="28"/>
        </w:rPr>
      </w:pPr>
      <w:r>
        <w:rPr>
          <w:sz w:val="28"/>
          <w:szCs w:val="28"/>
        </w:rPr>
        <w:lastRenderedPageBreak/>
        <w:t xml:space="preserve">Если фол совершен на игроке, не находящемся в стадии броска, то пострадавший игрок выполняет 2 броска. После выполнения штрафных бросков мяч вбрасывает пострадавшая команда из-за пределов площадки на продолжении центральной линии. Исключение составляют фолы, совершенные до начала первого периода. В этом случае после штрафных бросков проводится розыгрыш спорного броска (как и в случае нормального начала игры). Если игрок в течение одного матча совершает 2 </w:t>
      </w:r>
      <w:proofErr w:type="gramStart"/>
      <w:r>
        <w:rPr>
          <w:sz w:val="28"/>
          <w:szCs w:val="28"/>
        </w:rPr>
        <w:t>неспортивных</w:t>
      </w:r>
      <w:proofErr w:type="gramEnd"/>
      <w:r>
        <w:rPr>
          <w:sz w:val="28"/>
          <w:szCs w:val="28"/>
        </w:rPr>
        <w:t xml:space="preserve"> фола, он должен быть дисквалифицирован.</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Дисквалифицирующий фол: </w:t>
      </w:r>
    </w:p>
    <w:p w:rsidR="00894E72" w:rsidRDefault="00894E72" w:rsidP="00894E72">
      <w:pPr>
        <w:pStyle w:val="10"/>
        <w:spacing w:line="360" w:lineRule="auto"/>
        <w:ind w:left="420" w:right="459" w:firstLine="709"/>
        <w:contextualSpacing/>
        <w:jc w:val="both"/>
        <w:rPr>
          <w:sz w:val="28"/>
          <w:szCs w:val="28"/>
        </w:rPr>
      </w:pPr>
      <w:r>
        <w:rPr>
          <w:sz w:val="28"/>
          <w:szCs w:val="28"/>
        </w:rPr>
        <w:t>Дисквалифицирующий фол может получить игрок, запасной, тренер или официальное лицо команды.</w:t>
      </w:r>
    </w:p>
    <w:p w:rsidR="00894E72" w:rsidRDefault="00894E72" w:rsidP="00894E72">
      <w:pPr>
        <w:pStyle w:val="10"/>
        <w:spacing w:line="360" w:lineRule="auto"/>
        <w:ind w:left="420" w:right="459" w:firstLine="709"/>
        <w:contextualSpacing/>
        <w:jc w:val="both"/>
        <w:rPr>
          <w:sz w:val="28"/>
          <w:szCs w:val="28"/>
        </w:rPr>
      </w:pPr>
      <w:r>
        <w:rPr>
          <w:sz w:val="28"/>
          <w:szCs w:val="28"/>
        </w:rPr>
        <w:t>Наказание:</w:t>
      </w:r>
    </w:p>
    <w:p w:rsidR="00894E72" w:rsidRDefault="00894E72" w:rsidP="00894E72">
      <w:pPr>
        <w:pStyle w:val="10"/>
        <w:spacing w:line="360" w:lineRule="auto"/>
        <w:ind w:left="420" w:right="459" w:firstLine="709"/>
        <w:contextualSpacing/>
        <w:jc w:val="both"/>
        <w:rPr>
          <w:sz w:val="28"/>
          <w:szCs w:val="28"/>
        </w:rPr>
      </w:pPr>
      <w:r>
        <w:rPr>
          <w:sz w:val="28"/>
          <w:szCs w:val="28"/>
        </w:rPr>
        <w:t>Количество штрафных и вбрасывание после них назначаются аналогично неспортивному фолу.</w:t>
      </w:r>
    </w:p>
    <w:p w:rsidR="00894E72" w:rsidRDefault="00894E72" w:rsidP="00894E72">
      <w:pPr>
        <w:pStyle w:val="10"/>
        <w:spacing w:line="360" w:lineRule="auto"/>
        <w:ind w:left="420" w:right="459" w:firstLine="709"/>
        <w:contextualSpacing/>
        <w:jc w:val="both"/>
        <w:rPr>
          <w:sz w:val="28"/>
          <w:szCs w:val="28"/>
        </w:rPr>
      </w:pPr>
      <w:r>
        <w:rPr>
          <w:sz w:val="28"/>
          <w:szCs w:val="28"/>
        </w:rPr>
        <w:t>Технический фол — фол, не вызванный контактом с соперником. Это может быть неуважение к судьям, сопернику, задержка игры, нарушения процедурного характера.</w:t>
      </w:r>
    </w:p>
    <w:p w:rsidR="00894E72" w:rsidRDefault="00894E72" w:rsidP="00894E72">
      <w:pPr>
        <w:pStyle w:val="10"/>
        <w:spacing w:line="360" w:lineRule="auto"/>
        <w:ind w:left="420" w:right="459" w:firstLine="709"/>
        <w:contextualSpacing/>
        <w:jc w:val="both"/>
        <w:rPr>
          <w:sz w:val="28"/>
          <w:szCs w:val="28"/>
        </w:rPr>
      </w:pPr>
      <w:r>
        <w:rPr>
          <w:sz w:val="28"/>
          <w:szCs w:val="28"/>
        </w:rPr>
        <w:t>Наказание:</w:t>
      </w:r>
    </w:p>
    <w:p w:rsidR="00894E72" w:rsidRDefault="00894E72" w:rsidP="00894E72">
      <w:pPr>
        <w:pStyle w:val="10"/>
        <w:spacing w:line="360" w:lineRule="auto"/>
        <w:ind w:left="420" w:right="459" w:firstLine="709"/>
        <w:contextualSpacing/>
        <w:jc w:val="both"/>
        <w:rPr>
          <w:sz w:val="28"/>
          <w:szCs w:val="28"/>
        </w:rPr>
      </w:pPr>
      <w:r>
        <w:rPr>
          <w:sz w:val="28"/>
          <w:szCs w:val="28"/>
        </w:rPr>
        <w:t>Любой игрок команды, не нарушившей правила, пробивает 2 штрафных броска. После выполнения бросков сбрасывание производится аналогично неспортивному фолу.</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 Основные элементы игры</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1) Жесты судей: </w:t>
      </w:r>
    </w:p>
    <w:p w:rsidR="00894E72" w:rsidRDefault="00894E72" w:rsidP="00894E72">
      <w:pPr>
        <w:pStyle w:val="10"/>
        <w:spacing w:line="360" w:lineRule="auto"/>
        <w:ind w:left="420" w:right="459" w:firstLine="709"/>
        <w:contextualSpacing/>
        <w:jc w:val="both"/>
        <w:rPr>
          <w:sz w:val="28"/>
          <w:szCs w:val="28"/>
        </w:rPr>
      </w:pPr>
      <w:r>
        <w:rPr>
          <w:sz w:val="28"/>
          <w:szCs w:val="28"/>
        </w:rPr>
        <w:t>1. Одно очко. Поднимается рука с указательным пальцем вверх и опускается кисть</w:t>
      </w:r>
    </w:p>
    <w:p w:rsidR="00894E72" w:rsidRDefault="00894E72" w:rsidP="00894E72">
      <w:pPr>
        <w:pStyle w:val="10"/>
        <w:spacing w:line="360" w:lineRule="auto"/>
        <w:ind w:left="420" w:right="459" w:firstLine="709"/>
        <w:contextualSpacing/>
        <w:jc w:val="both"/>
        <w:rPr>
          <w:sz w:val="28"/>
          <w:szCs w:val="28"/>
        </w:rPr>
      </w:pPr>
      <w:r>
        <w:rPr>
          <w:sz w:val="28"/>
          <w:szCs w:val="28"/>
        </w:rPr>
        <w:t>2. Два очка. Поднимается рука с указательным и средним пальцами вверх и опускается кисть</w:t>
      </w:r>
    </w:p>
    <w:p w:rsidR="00894E72" w:rsidRDefault="00894E72" w:rsidP="00894E72">
      <w:pPr>
        <w:pStyle w:val="10"/>
        <w:spacing w:line="360" w:lineRule="auto"/>
        <w:ind w:left="420" w:right="459" w:firstLine="709"/>
        <w:contextualSpacing/>
        <w:jc w:val="both"/>
        <w:rPr>
          <w:sz w:val="28"/>
          <w:szCs w:val="28"/>
        </w:rPr>
      </w:pPr>
      <w:r>
        <w:rPr>
          <w:sz w:val="28"/>
          <w:szCs w:val="28"/>
        </w:rPr>
        <w:lastRenderedPageBreak/>
        <w:t xml:space="preserve">3. Попытка </w:t>
      </w:r>
      <w:proofErr w:type="spellStart"/>
      <w:r>
        <w:rPr>
          <w:sz w:val="28"/>
          <w:szCs w:val="28"/>
        </w:rPr>
        <w:t>трехочкового</w:t>
      </w:r>
      <w:proofErr w:type="spellEnd"/>
      <w:r>
        <w:rPr>
          <w:sz w:val="28"/>
          <w:szCs w:val="28"/>
        </w:rPr>
        <w:t xml:space="preserve"> броска. Резким движением поднимается рука с большим, указательным и средним пальцами вверх</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4. Успешный </w:t>
      </w:r>
      <w:proofErr w:type="spellStart"/>
      <w:r>
        <w:rPr>
          <w:sz w:val="28"/>
          <w:szCs w:val="28"/>
        </w:rPr>
        <w:t>трехочковый</w:t>
      </w:r>
      <w:proofErr w:type="spellEnd"/>
      <w:r>
        <w:rPr>
          <w:sz w:val="28"/>
          <w:szCs w:val="28"/>
        </w:rPr>
        <w:t xml:space="preserve"> бросок. Резким движением поднимаются обе руки с большим, указательным и средним пальцем вверх</w:t>
      </w:r>
    </w:p>
    <w:p w:rsidR="00894E72" w:rsidRDefault="00894E72" w:rsidP="00894E72">
      <w:pPr>
        <w:pStyle w:val="10"/>
        <w:spacing w:line="360" w:lineRule="auto"/>
        <w:ind w:left="420" w:right="459" w:firstLine="709"/>
        <w:contextualSpacing/>
        <w:jc w:val="both"/>
        <w:rPr>
          <w:sz w:val="28"/>
          <w:szCs w:val="28"/>
        </w:rPr>
      </w:pPr>
      <w:r>
        <w:rPr>
          <w:sz w:val="28"/>
          <w:szCs w:val="28"/>
        </w:rPr>
        <w:t>5. Очки не считать. Быстрое разведение рук из скрещенного их положения на груди</w:t>
      </w:r>
    </w:p>
    <w:p w:rsidR="00894E72" w:rsidRDefault="00894E72" w:rsidP="00894E72">
      <w:pPr>
        <w:pStyle w:val="10"/>
        <w:spacing w:line="360" w:lineRule="auto"/>
        <w:ind w:left="420" w:right="459" w:firstLine="709"/>
        <w:contextualSpacing/>
        <w:jc w:val="both"/>
        <w:rPr>
          <w:sz w:val="28"/>
          <w:szCs w:val="28"/>
        </w:rPr>
      </w:pPr>
      <w:proofErr w:type="gramStart"/>
      <w:r>
        <w:rPr>
          <w:sz w:val="28"/>
          <w:szCs w:val="28"/>
        </w:rPr>
        <w:t>Относящиеся</w:t>
      </w:r>
      <w:proofErr w:type="gramEnd"/>
      <w:r>
        <w:rPr>
          <w:sz w:val="28"/>
          <w:szCs w:val="28"/>
        </w:rPr>
        <w:t xml:space="preserve"> ко времени:</w:t>
      </w:r>
    </w:p>
    <w:p w:rsidR="00894E72" w:rsidRDefault="00894E72" w:rsidP="00894E72">
      <w:pPr>
        <w:pStyle w:val="10"/>
        <w:spacing w:line="360" w:lineRule="auto"/>
        <w:ind w:left="420" w:right="459" w:firstLine="709"/>
        <w:contextualSpacing/>
        <w:jc w:val="both"/>
        <w:rPr>
          <w:sz w:val="28"/>
          <w:szCs w:val="28"/>
        </w:rPr>
      </w:pPr>
      <w:r>
        <w:rPr>
          <w:sz w:val="28"/>
          <w:szCs w:val="28"/>
        </w:rPr>
        <w:t>1. Остановка времени. Рука поднимается вверх с открытой ладонью. Движение сопровождается свистком</w:t>
      </w:r>
    </w:p>
    <w:p w:rsidR="00894E72" w:rsidRDefault="00894E72" w:rsidP="00894E72">
      <w:pPr>
        <w:pStyle w:val="10"/>
        <w:spacing w:line="360" w:lineRule="auto"/>
        <w:ind w:left="420" w:right="459" w:firstLine="709"/>
        <w:contextualSpacing/>
        <w:jc w:val="both"/>
        <w:rPr>
          <w:sz w:val="28"/>
          <w:szCs w:val="28"/>
        </w:rPr>
      </w:pPr>
      <w:r>
        <w:rPr>
          <w:sz w:val="28"/>
          <w:szCs w:val="28"/>
        </w:rPr>
        <w:t>2. Остановка времени для фола. Рука, сжатая в кулак поднимается вверх, другая открытой ладонью указывает на нарушителя правил. Движение при этом сопровождается свистком.</w:t>
      </w:r>
    </w:p>
    <w:p w:rsidR="00894E72" w:rsidRDefault="00894E72" w:rsidP="00894E72">
      <w:pPr>
        <w:pStyle w:val="10"/>
        <w:spacing w:line="360" w:lineRule="auto"/>
        <w:ind w:left="420" w:right="459" w:firstLine="709"/>
        <w:contextualSpacing/>
        <w:jc w:val="both"/>
        <w:rPr>
          <w:sz w:val="28"/>
          <w:szCs w:val="28"/>
        </w:rPr>
      </w:pPr>
      <w:r>
        <w:rPr>
          <w:sz w:val="28"/>
          <w:szCs w:val="28"/>
        </w:rPr>
        <w:t>3. Включение игрового времени. Производится отмашка рукой из положения вверх в положение вперед.</w:t>
      </w:r>
    </w:p>
    <w:p w:rsidR="00894E72" w:rsidRDefault="00894E72" w:rsidP="00894E72">
      <w:pPr>
        <w:pStyle w:val="10"/>
        <w:spacing w:line="360" w:lineRule="auto"/>
        <w:ind w:left="420" w:right="459" w:firstLine="709"/>
        <w:contextualSpacing/>
        <w:jc w:val="both"/>
        <w:rPr>
          <w:sz w:val="28"/>
          <w:szCs w:val="28"/>
        </w:rPr>
      </w:pPr>
      <w:r>
        <w:rPr>
          <w:sz w:val="28"/>
          <w:szCs w:val="28"/>
        </w:rPr>
        <w:t>4. Новый отсчет 24 секунд. Рука поднимается вверх. Указательный палец руки совершает круговое движение.</w:t>
      </w:r>
    </w:p>
    <w:p w:rsidR="00894E72" w:rsidRDefault="00894E72" w:rsidP="00894E72">
      <w:pPr>
        <w:pStyle w:val="10"/>
        <w:spacing w:line="360" w:lineRule="auto"/>
        <w:ind w:left="420" w:right="459" w:firstLine="709"/>
        <w:contextualSpacing/>
        <w:jc w:val="both"/>
        <w:rPr>
          <w:sz w:val="28"/>
          <w:szCs w:val="28"/>
        </w:rPr>
      </w:pPr>
      <w:r>
        <w:rPr>
          <w:sz w:val="28"/>
          <w:szCs w:val="28"/>
        </w:rPr>
        <w:t>Административные:</w:t>
      </w:r>
    </w:p>
    <w:p w:rsidR="00894E72" w:rsidRDefault="00894E72" w:rsidP="00894E72">
      <w:pPr>
        <w:pStyle w:val="10"/>
        <w:spacing w:line="360" w:lineRule="auto"/>
        <w:ind w:left="420" w:right="459" w:firstLine="709"/>
        <w:contextualSpacing/>
        <w:jc w:val="both"/>
        <w:rPr>
          <w:sz w:val="28"/>
          <w:szCs w:val="28"/>
        </w:rPr>
      </w:pPr>
      <w:r>
        <w:rPr>
          <w:sz w:val="28"/>
          <w:szCs w:val="28"/>
        </w:rPr>
        <w:t>1. Замена. Скрестить руки перед грудью (одновременно со свистком)</w:t>
      </w:r>
    </w:p>
    <w:p w:rsidR="00894E72" w:rsidRDefault="00894E72" w:rsidP="00894E72">
      <w:pPr>
        <w:pStyle w:val="10"/>
        <w:spacing w:line="360" w:lineRule="auto"/>
        <w:ind w:left="420" w:right="459" w:firstLine="709"/>
        <w:contextualSpacing/>
        <w:jc w:val="both"/>
        <w:rPr>
          <w:sz w:val="28"/>
          <w:szCs w:val="28"/>
        </w:rPr>
      </w:pPr>
      <w:r>
        <w:rPr>
          <w:sz w:val="28"/>
          <w:szCs w:val="28"/>
        </w:rPr>
        <w:t>2. Приглашение на площадку. Взмахнуть открытой ладонью по направлению к себе.</w:t>
      </w:r>
    </w:p>
    <w:p w:rsidR="00894E72" w:rsidRDefault="00894E72" w:rsidP="00894E72">
      <w:pPr>
        <w:pStyle w:val="10"/>
        <w:spacing w:line="360" w:lineRule="auto"/>
        <w:ind w:left="420" w:right="459" w:firstLine="709"/>
        <w:contextualSpacing/>
        <w:jc w:val="both"/>
        <w:rPr>
          <w:sz w:val="28"/>
          <w:szCs w:val="28"/>
        </w:rPr>
      </w:pPr>
      <w:r>
        <w:rPr>
          <w:sz w:val="28"/>
          <w:szCs w:val="28"/>
        </w:rPr>
        <w:t>3. Затребованный перерыв. Указательный палец руки и ладонь образуют букву "Т"</w:t>
      </w:r>
    </w:p>
    <w:p w:rsidR="00894E72" w:rsidRDefault="00894E72" w:rsidP="00894E72">
      <w:pPr>
        <w:pStyle w:val="10"/>
        <w:spacing w:line="360" w:lineRule="auto"/>
        <w:ind w:left="420" w:right="459" w:firstLine="709"/>
        <w:contextualSpacing/>
        <w:jc w:val="both"/>
        <w:rPr>
          <w:sz w:val="28"/>
          <w:szCs w:val="28"/>
        </w:rPr>
      </w:pPr>
      <w:r>
        <w:rPr>
          <w:sz w:val="28"/>
          <w:szCs w:val="28"/>
        </w:rPr>
        <w:t>4. Связь между судьями на площадке и судьями за столом. Рука вытягивается вперед с поднятым вверх большим пальцем</w:t>
      </w:r>
    </w:p>
    <w:p w:rsidR="00894E72" w:rsidRDefault="00894E72" w:rsidP="00894E72">
      <w:pPr>
        <w:pStyle w:val="10"/>
        <w:spacing w:line="360" w:lineRule="auto"/>
        <w:ind w:left="420" w:right="459" w:firstLine="709"/>
        <w:contextualSpacing/>
        <w:jc w:val="both"/>
        <w:rPr>
          <w:sz w:val="28"/>
          <w:szCs w:val="28"/>
        </w:rPr>
      </w:pPr>
      <w:r>
        <w:rPr>
          <w:sz w:val="28"/>
          <w:szCs w:val="28"/>
        </w:rPr>
        <w:t>5. Видимый отсчет времени (5 и 8 секунд). Отсчет ведется пальцами поднятой руки.</w:t>
      </w:r>
    </w:p>
    <w:p w:rsidR="00894E72" w:rsidRDefault="00894E72" w:rsidP="00894E72">
      <w:pPr>
        <w:pStyle w:val="10"/>
        <w:spacing w:line="360" w:lineRule="auto"/>
        <w:ind w:left="420" w:right="459" w:firstLine="709"/>
        <w:contextualSpacing/>
        <w:jc w:val="both"/>
        <w:rPr>
          <w:sz w:val="28"/>
          <w:szCs w:val="28"/>
        </w:rPr>
      </w:pPr>
      <w:r>
        <w:rPr>
          <w:sz w:val="28"/>
          <w:szCs w:val="28"/>
        </w:rPr>
        <w:lastRenderedPageBreak/>
        <w:t xml:space="preserve">2) Дриблинг: Одним из основных технических приемов баскетбола является ведение мяча, второй, после передачи, способ перемещения мяча по площадке. Правильное, технически грамотное ведение мяча - является основой для постоянного </w:t>
      </w:r>
      <w:proofErr w:type="gramStart"/>
      <w:r>
        <w:rPr>
          <w:sz w:val="28"/>
          <w:szCs w:val="28"/>
        </w:rPr>
        <w:t>контроля за</w:t>
      </w:r>
      <w:proofErr w:type="gramEnd"/>
      <w:r>
        <w:rPr>
          <w:sz w:val="28"/>
          <w:szCs w:val="28"/>
        </w:rPr>
        <w:t xml:space="preserve"> ним, а также основой для индивидуального обыгрывания соперника.</w:t>
      </w:r>
    </w:p>
    <w:p w:rsidR="00894E72" w:rsidRDefault="00894E72" w:rsidP="00894E72">
      <w:pPr>
        <w:pStyle w:val="10"/>
        <w:spacing w:line="360" w:lineRule="auto"/>
        <w:ind w:left="420" w:right="459" w:firstLine="709"/>
        <w:contextualSpacing/>
        <w:jc w:val="both"/>
        <w:rPr>
          <w:sz w:val="28"/>
          <w:szCs w:val="28"/>
        </w:rPr>
      </w:pPr>
      <w:r>
        <w:rPr>
          <w:sz w:val="28"/>
          <w:szCs w:val="28"/>
        </w:rPr>
        <w:t>Основная стойка при ведении мяча: тело слегка наклонено вперед, ноги в коленях согнуты, таз опущен, голова поднята, плечи развернуты. Во время проводки мяча игрок должен быть в любой момент изменить направление своего движения, сделать остановку, сделать передачу мяча или выполнить бросок по кольцу. Мяч при этом укрывается от соперника корпусом, свободной рукой, плечом. Кисть руки, ведущей мяч, регулирует при этом силу удара, направление движения и высоту отскока мяча. В этом случае кончики пальцев лишь слегка касаются мяча, при этом игрок не должен смотреть на мяч, а контролировать его своим периферическим зрением. В поле зрения игрока, ведущего мяч, должны находиться его партнеры, игроки другой команды, судьи.</w:t>
      </w:r>
    </w:p>
    <w:p w:rsidR="00894E72" w:rsidRDefault="00894E72" w:rsidP="00894E72">
      <w:pPr>
        <w:pStyle w:val="10"/>
        <w:spacing w:line="360" w:lineRule="auto"/>
        <w:ind w:left="420" w:right="459" w:firstLine="709"/>
        <w:contextualSpacing/>
        <w:jc w:val="both"/>
        <w:rPr>
          <w:sz w:val="28"/>
          <w:szCs w:val="28"/>
        </w:rPr>
      </w:pPr>
      <w:r>
        <w:rPr>
          <w:sz w:val="28"/>
          <w:szCs w:val="28"/>
        </w:rPr>
        <w:t>3) Передача: Одним из самых важных и наиболее технически сложных элементов баскетбола является передача мяча. Это самый главный элемент в игре разыгрывающего защитника. Игрок, который отдает пас, отвечает за своевременность, точность, быстроту передачи, ее внезапность для соперников и за удобство обработки мяча.</w:t>
      </w:r>
    </w:p>
    <w:p w:rsidR="00894E72" w:rsidRDefault="00894E72" w:rsidP="00894E72">
      <w:pPr>
        <w:pStyle w:val="10"/>
        <w:spacing w:line="360" w:lineRule="auto"/>
        <w:ind w:left="420" w:right="459" w:firstLine="709"/>
        <w:contextualSpacing/>
        <w:jc w:val="both"/>
        <w:rPr>
          <w:sz w:val="28"/>
          <w:szCs w:val="28"/>
        </w:rPr>
      </w:pPr>
      <w:r>
        <w:rPr>
          <w:sz w:val="28"/>
          <w:szCs w:val="28"/>
        </w:rPr>
        <w:t>Основные способы передачи мяча в баскетболе:</w:t>
      </w:r>
    </w:p>
    <w:p w:rsidR="00894E72" w:rsidRDefault="00894E72" w:rsidP="00894E72">
      <w:pPr>
        <w:pStyle w:val="10"/>
        <w:spacing w:line="360" w:lineRule="auto"/>
        <w:ind w:left="420" w:right="459" w:firstLine="709"/>
        <w:contextualSpacing/>
        <w:jc w:val="both"/>
        <w:rPr>
          <w:sz w:val="28"/>
          <w:szCs w:val="28"/>
        </w:rPr>
      </w:pPr>
      <w:r>
        <w:rPr>
          <w:sz w:val="28"/>
          <w:szCs w:val="28"/>
        </w:rPr>
        <w:t>- пас от плеча;</w:t>
      </w:r>
    </w:p>
    <w:p w:rsidR="00894E72" w:rsidRDefault="00894E72" w:rsidP="00894E72">
      <w:pPr>
        <w:pStyle w:val="10"/>
        <w:spacing w:line="360" w:lineRule="auto"/>
        <w:ind w:left="420" w:right="459" w:firstLine="709"/>
        <w:contextualSpacing/>
        <w:jc w:val="both"/>
        <w:rPr>
          <w:sz w:val="28"/>
          <w:szCs w:val="28"/>
        </w:rPr>
      </w:pPr>
      <w:r>
        <w:rPr>
          <w:sz w:val="28"/>
          <w:szCs w:val="28"/>
        </w:rPr>
        <w:t>- пас от груди;</w:t>
      </w:r>
    </w:p>
    <w:p w:rsidR="00894E72" w:rsidRDefault="00894E72" w:rsidP="00894E72">
      <w:pPr>
        <w:pStyle w:val="10"/>
        <w:spacing w:line="360" w:lineRule="auto"/>
        <w:ind w:left="420" w:right="459" w:firstLine="709"/>
        <w:contextualSpacing/>
        <w:jc w:val="both"/>
        <w:rPr>
          <w:sz w:val="28"/>
          <w:szCs w:val="28"/>
        </w:rPr>
      </w:pPr>
      <w:r>
        <w:rPr>
          <w:sz w:val="28"/>
          <w:szCs w:val="28"/>
        </w:rPr>
        <w:t>- пас из-за головы;</w:t>
      </w:r>
    </w:p>
    <w:p w:rsidR="00894E72" w:rsidRDefault="00894E72" w:rsidP="00894E72">
      <w:pPr>
        <w:pStyle w:val="10"/>
        <w:spacing w:line="360" w:lineRule="auto"/>
        <w:ind w:left="420" w:right="459" w:firstLine="709"/>
        <w:contextualSpacing/>
        <w:jc w:val="both"/>
        <w:rPr>
          <w:sz w:val="28"/>
          <w:szCs w:val="28"/>
        </w:rPr>
      </w:pPr>
      <w:r>
        <w:rPr>
          <w:sz w:val="28"/>
          <w:szCs w:val="28"/>
        </w:rPr>
        <w:t>- пасы снизу, сбоку, из рук в руки.</w:t>
      </w:r>
    </w:p>
    <w:p w:rsidR="00894E72" w:rsidRDefault="00894E72" w:rsidP="00894E72">
      <w:pPr>
        <w:pStyle w:val="10"/>
        <w:spacing w:line="360" w:lineRule="auto"/>
        <w:ind w:left="420" w:right="459" w:firstLine="709"/>
        <w:contextualSpacing/>
        <w:jc w:val="both"/>
        <w:rPr>
          <w:sz w:val="28"/>
          <w:szCs w:val="28"/>
        </w:rPr>
      </w:pPr>
      <w:r>
        <w:rPr>
          <w:sz w:val="28"/>
          <w:szCs w:val="28"/>
        </w:rPr>
        <w:lastRenderedPageBreak/>
        <w:t xml:space="preserve">Передача от груди является самым эффективным и наиболее распространенным способом передачи мяча партнерам, пока между игроками по команде нет соперников. Держать мяч следует близко к груди и толкают его вперед, выпрямляя запястья таким образом, чтобы кисти рук развернулись. После выполнения броска большие пальцы рук должны оказаться внизу, а тыльные стороны ладони должны быть повернутыми друг к другу. Бросок следует выполнять так, чтобы мяч летел в направление груди </w:t>
      </w:r>
      <w:proofErr w:type="gramStart"/>
      <w:r>
        <w:rPr>
          <w:sz w:val="28"/>
          <w:szCs w:val="28"/>
        </w:rPr>
        <w:t>принимающего</w:t>
      </w:r>
      <w:proofErr w:type="gramEnd"/>
      <w:r>
        <w:rPr>
          <w:sz w:val="28"/>
          <w:szCs w:val="28"/>
        </w:rPr>
        <w:t>. Обычно мяч направляется по прямой - это самый быстрый способ передачи мяча своему партнеру.</w:t>
      </w:r>
    </w:p>
    <w:p w:rsidR="00894E72" w:rsidRDefault="00894E72" w:rsidP="00894E72">
      <w:pPr>
        <w:pStyle w:val="10"/>
        <w:spacing w:line="360" w:lineRule="auto"/>
        <w:ind w:left="420" w:right="459" w:firstLine="709"/>
        <w:contextualSpacing/>
        <w:jc w:val="both"/>
        <w:rPr>
          <w:sz w:val="28"/>
          <w:szCs w:val="28"/>
        </w:rPr>
      </w:pPr>
      <w:r>
        <w:rPr>
          <w:sz w:val="28"/>
          <w:szCs w:val="28"/>
        </w:rPr>
        <w:t>Передача с отскоком. При этой передаче мячом ударяют об пол игровой площадки, перед тем как он достигнет партнера. Не всем защитникам удается перехватить мяч, который ударяется об пол, поэтому во многих случаях очень полезна передача с отскоком. Такая передача заставляет защитника принимать неестественную позу, при которой он вынужден согнуть корпус, чтобы достать мяч, который проносится рядом с ним.</w:t>
      </w:r>
    </w:p>
    <w:p w:rsidR="00894E72" w:rsidRDefault="00894E72" w:rsidP="00894E72">
      <w:pPr>
        <w:pStyle w:val="10"/>
        <w:spacing w:line="360" w:lineRule="auto"/>
        <w:ind w:left="420" w:right="459" w:firstLine="709"/>
        <w:contextualSpacing/>
        <w:jc w:val="both"/>
        <w:rPr>
          <w:sz w:val="28"/>
          <w:szCs w:val="28"/>
        </w:rPr>
      </w:pPr>
      <w:r>
        <w:rPr>
          <w:sz w:val="28"/>
          <w:szCs w:val="28"/>
        </w:rPr>
        <w:t>Передача над головой. При выполнении такой передачи принимающий игрок должен получить мяч на уровне своего подбородка или выше. Если передача выполнена сверху вниз, то мяч, опускающийся до пояса принимающего, сильно сковывает движения рук принимающего, которому трудно решить каким образом принять мяч - держа большие пальцы рук вверх или вниз.</w:t>
      </w:r>
    </w:p>
    <w:p w:rsidR="00894E72" w:rsidRDefault="00894E72" w:rsidP="00894E72">
      <w:pPr>
        <w:pStyle w:val="10"/>
        <w:spacing w:line="360" w:lineRule="auto"/>
        <w:ind w:left="420" w:right="459" w:firstLine="709"/>
        <w:contextualSpacing/>
        <w:jc w:val="both"/>
        <w:rPr>
          <w:sz w:val="28"/>
          <w:szCs w:val="28"/>
        </w:rPr>
      </w:pPr>
      <w:r>
        <w:rPr>
          <w:sz w:val="28"/>
          <w:szCs w:val="28"/>
        </w:rPr>
        <w:t>Передача из-за спины. В этом случае выполняется передача, при которой передающий берет мяч в руку, обычно это бросающая рука и обводит его вокруг своего корпуса за спиной. И после этого выполняет передачу своему игроку, при этом в то время пока мяч переносится назад, пасующий успевает заблокировать принимающего.</w:t>
      </w:r>
    </w:p>
    <w:p w:rsidR="00894E72" w:rsidRDefault="00894E72" w:rsidP="00894E72">
      <w:pPr>
        <w:pStyle w:val="10"/>
        <w:spacing w:line="360" w:lineRule="auto"/>
        <w:ind w:left="420" w:right="459" w:firstLine="709"/>
        <w:contextualSpacing/>
        <w:jc w:val="both"/>
        <w:rPr>
          <w:sz w:val="28"/>
          <w:szCs w:val="28"/>
        </w:rPr>
      </w:pPr>
      <w:r>
        <w:rPr>
          <w:sz w:val="28"/>
          <w:szCs w:val="28"/>
        </w:rPr>
        <w:lastRenderedPageBreak/>
        <w:t xml:space="preserve">Существует также ряд "скрытых" передач, которые целесообразно использовать в условиях активной защиты противников, и они дают возможность замаскировать истинное направление паса. Движения, которые выполняет игрок, для передачи мяча своему игроку частично скрыты от глаз опекающего противника и в некоторой мере являются для него полной неожиданностью. В игре применяются такие виды "скрытых" передач: передача за спиной, передача из-за спины, передача под рукой, иногда даже передача из-под ноги. Для выполнения "скрытых" передач характерен короткий замах, для выполнения которого требуется минимум времени, и мощное завершающее движение кисти и пальцев рук. В зависимости от игровой ситуации, расстояние, на которое надо послать мяч партнеру, расположения или направления движения игрока по команде, способов и характера противодействия соперников игрок должен сам решить каким способом передачи мяча ему воспользоваться. </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 Подбор. Одним из важнейших элементов при игре в баскетбол является подбор (англ. </w:t>
      </w:r>
      <w:proofErr w:type="spellStart"/>
      <w:r>
        <w:rPr>
          <w:sz w:val="28"/>
          <w:szCs w:val="28"/>
        </w:rPr>
        <w:t>rebound</w:t>
      </w:r>
      <w:proofErr w:type="spellEnd"/>
      <w:r>
        <w:rPr>
          <w:sz w:val="28"/>
          <w:szCs w:val="28"/>
        </w:rPr>
        <w:t xml:space="preserve">), при котором игрок овладевает мячом после выполнения неудачно 2-х или 3-х очкового броска. Различаются несколько видов подборов: </w:t>
      </w:r>
    </w:p>
    <w:p w:rsidR="00894E72" w:rsidRDefault="00894E72" w:rsidP="00894E72">
      <w:pPr>
        <w:pStyle w:val="10"/>
        <w:spacing w:line="360" w:lineRule="auto"/>
        <w:ind w:left="420" w:right="459" w:firstLine="709"/>
        <w:contextualSpacing/>
        <w:jc w:val="both"/>
        <w:rPr>
          <w:sz w:val="28"/>
          <w:szCs w:val="28"/>
        </w:rPr>
      </w:pPr>
      <w:r>
        <w:rPr>
          <w:sz w:val="28"/>
          <w:szCs w:val="28"/>
        </w:rPr>
        <w:t>- подбор в нападении, на чужом щите;</w:t>
      </w:r>
    </w:p>
    <w:p w:rsidR="00894E72" w:rsidRDefault="00894E72" w:rsidP="00894E72">
      <w:pPr>
        <w:pStyle w:val="10"/>
        <w:spacing w:line="360" w:lineRule="auto"/>
        <w:ind w:left="420" w:right="459" w:firstLine="709"/>
        <w:contextualSpacing/>
        <w:jc w:val="both"/>
        <w:rPr>
          <w:sz w:val="28"/>
          <w:szCs w:val="28"/>
        </w:rPr>
      </w:pPr>
      <w:r>
        <w:rPr>
          <w:sz w:val="28"/>
          <w:szCs w:val="28"/>
        </w:rPr>
        <w:t>- подбор в защите, на своем щите;</w:t>
      </w:r>
    </w:p>
    <w:p w:rsidR="00894E72" w:rsidRDefault="00894E72" w:rsidP="00894E72">
      <w:pPr>
        <w:pStyle w:val="10"/>
        <w:spacing w:line="360" w:lineRule="auto"/>
        <w:ind w:left="420" w:right="459" w:firstLine="709"/>
        <w:contextualSpacing/>
        <w:jc w:val="both"/>
        <w:rPr>
          <w:sz w:val="28"/>
          <w:szCs w:val="28"/>
        </w:rPr>
      </w:pPr>
      <w:r>
        <w:rPr>
          <w:sz w:val="28"/>
          <w:szCs w:val="28"/>
        </w:rPr>
        <w:t>- коллективный подбор.</w:t>
      </w:r>
    </w:p>
    <w:p w:rsidR="00894E72" w:rsidRDefault="00894E72" w:rsidP="00894E72">
      <w:pPr>
        <w:pStyle w:val="10"/>
        <w:spacing w:line="360" w:lineRule="auto"/>
        <w:ind w:left="420" w:right="459" w:firstLine="709"/>
        <w:contextualSpacing/>
        <w:jc w:val="both"/>
        <w:rPr>
          <w:sz w:val="28"/>
          <w:szCs w:val="28"/>
        </w:rPr>
      </w:pPr>
      <w:r>
        <w:rPr>
          <w:sz w:val="28"/>
          <w:szCs w:val="28"/>
        </w:rPr>
        <w:t xml:space="preserve"> Перехват. В баскетболе действия игроков обороны по завладению мячом называется перехват. Такой элемент игры выполняется при броске или передаче мяча игроками атаки.</w:t>
      </w:r>
    </w:p>
    <w:p w:rsidR="00894E72" w:rsidRDefault="00894E72" w:rsidP="00894E72">
      <w:pPr>
        <w:pStyle w:val="10"/>
        <w:spacing w:line="360" w:lineRule="auto"/>
        <w:ind w:left="420" w:right="459" w:firstLine="709"/>
        <w:contextualSpacing/>
        <w:jc w:val="both"/>
        <w:rPr>
          <w:sz w:val="28"/>
          <w:szCs w:val="28"/>
        </w:rPr>
      </w:pPr>
      <w:r>
        <w:rPr>
          <w:sz w:val="28"/>
          <w:szCs w:val="28"/>
        </w:rPr>
        <w:lastRenderedPageBreak/>
        <w:t>- Перехват мяча при передаче: Мяч следует ловить в прыжке после рывка одной или двумя руками. Но если нападающий выходит на передачу мяча, то защитнику необходимо на коротком расстоянии опередить противника на пути к мячу. Плечом и руками защитник стремится отрезать прямой путь противника к мячу и овладевает им. Чтобы избежать столкновения с нападающим, защитник должен, немного отклонится в сторону, проходя вплотную к нему. Как только он овладел мячом, то ему надо сразу же перейти на ведение мяча, чтобы избежать пробежки.</w:t>
      </w:r>
    </w:p>
    <w:p w:rsidR="00894E72" w:rsidRDefault="00894E72" w:rsidP="00894E72">
      <w:pPr>
        <w:pStyle w:val="10"/>
        <w:spacing w:line="360" w:lineRule="auto"/>
        <w:ind w:left="420" w:right="459" w:firstLine="709"/>
        <w:contextualSpacing/>
        <w:jc w:val="both"/>
        <w:rPr>
          <w:sz w:val="28"/>
          <w:szCs w:val="28"/>
        </w:rPr>
      </w:pPr>
      <w:r>
        <w:rPr>
          <w:sz w:val="28"/>
          <w:szCs w:val="28"/>
        </w:rPr>
        <w:t>- Перехват мяча при ведении. В том случае, когда нападающий противника ведет мяч слишком высоко и не прикрывает его корпусом, то перехватить такой мяч не составит большого труда - необходимо сделать рывок и выбить мяч у него одной или двумя руками.</w:t>
      </w:r>
    </w:p>
    <w:p w:rsidR="00894E72" w:rsidRDefault="00894E72" w:rsidP="00894E72">
      <w:pPr>
        <w:pStyle w:val="10"/>
        <w:shd w:val="clear" w:color="auto" w:fill="auto"/>
        <w:spacing w:after="0" w:line="360" w:lineRule="auto"/>
        <w:ind w:left="420" w:right="459" w:firstLine="709"/>
        <w:contextualSpacing/>
        <w:jc w:val="both"/>
        <w:rPr>
          <w:sz w:val="28"/>
          <w:szCs w:val="28"/>
        </w:rPr>
      </w:pPr>
      <w:r>
        <w:rPr>
          <w:sz w:val="28"/>
          <w:szCs w:val="28"/>
        </w:rPr>
        <w:t xml:space="preserve"> </w:t>
      </w:r>
      <w:proofErr w:type="spellStart"/>
      <w:r>
        <w:rPr>
          <w:sz w:val="28"/>
          <w:szCs w:val="28"/>
        </w:rPr>
        <w:t>Блокшот</w:t>
      </w:r>
      <w:proofErr w:type="spellEnd"/>
      <w:r>
        <w:rPr>
          <w:sz w:val="28"/>
          <w:szCs w:val="28"/>
        </w:rPr>
        <w:t xml:space="preserve"> – термин, который используется в баскетболе, и определяет ситуацию, когда игрок защиты блокирует бросок соперника, не нарушая при этом правила игры. Игроки передней линии, центровые и тяжелые форварды, являются основными блокирующими. Но зачастую игроки других линий, которые обладают хорошим прыжком и координацией, очень часто становятся лучшими по данному показателю. </w:t>
      </w:r>
      <w:proofErr w:type="spellStart"/>
      <w:r>
        <w:rPr>
          <w:sz w:val="28"/>
          <w:szCs w:val="28"/>
        </w:rPr>
        <w:t>Блокшоты</w:t>
      </w:r>
      <w:proofErr w:type="spellEnd"/>
      <w:r>
        <w:rPr>
          <w:sz w:val="28"/>
          <w:szCs w:val="28"/>
        </w:rPr>
        <w:t xml:space="preserve"> - это показатель, который показывает действия игрока при игре в обороне.</w:t>
      </w:r>
    </w:p>
    <w:p w:rsidR="00894E72" w:rsidRDefault="00894E72" w:rsidP="00894E72">
      <w:pPr>
        <w:pStyle w:val="10"/>
        <w:shd w:val="clear" w:color="auto" w:fill="auto"/>
        <w:spacing w:after="0" w:line="360" w:lineRule="auto"/>
        <w:ind w:left="420" w:right="459" w:firstLine="709"/>
        <w:contextualSpacing/>
        <w:jc w:val="both"/>
        <w:rPr>
          <w:sz w:val="28"/>
          <w:szCs w:val="28"/>
        </w:rPr>
      </w:pPr>
    </w:p>
    <w:p w:rsidR="00894E72" w:rsidRDefault="00894E72" w:rsidP="00894E72">
      <w:pPr>
        <w:pStyle w:val="10"/>
        <w:shd w:val="clear" w:color="auto" w:fill="auto"/>
        <w:spacing w:after="0" w:line="360" w:lineRule="auto"/>
        <w:ind w:left="420" w:right="459" w:firstLine="709"/>
        <w:contextualSpacing/>
        <w:jc w:val="both"/>
        <w:rPr>
          <w:sz w:val="28"/>
          <w:szCs w:val="28"/>
        </w:rPr>
      </w:pPr>
      <w:r>
        <w:rPr>
          <w:sz w:val="28"/>
          <w:szCs w:val="28"/>
        </w:rPr>
        <w:t>Занятие по баскетболу состоит из трёх взаимосвязанных и в то же время относительно самостоятельных частей: а) под</w:t>
      </w:r>
      <w:r>
        <w:rPr>
          <w:sz w:val="28"/>
          <w:szCs w:val="28"/>
        </w:rPr>
        <w:softHyphen/>
        <w:t>готовительной (разминка); б) основной; в) заключительной.</w:t>
      </w:r>
    </w:p>
    <w:p w:rsidR="00894E72" w:rsidRDefault="00894E72" w:rsidP="00894E72">
      <w:pPr>
        <w:pStyle w:val="10"/>
        <w:shd w:val="clear" w:color="auto" w:fill="auto"/>
        <w:spacing w:after="188" w:line="360" w:lineRule="auto"/>
        <w:ind w:left="420" w:right="459" w:firstLine="709"/>
        <w:contextualSpacing/>
        <w:jc w:val="both"/>
        <w:rPr>
          <w:sz w:val="28"/>
          <w:szCs w:val="28"/>
        </w:rPr>
      </w:pPr>
      <w:r>
        <w:rPr>
          <w:rStyle w:val="a7"/>
          <w:sz w:val="28"/>
          <w:szCs w:val="28"/>
        </w:rPr>
        <w:t>Подготовительная часть (разминка)</w:t>
      </w:r>
      <w:r>
        <w:rPr>
          <w:sz w:val="28"/>
          <w:szCs w:val="28"/>
        </w:rPr>
        <w:t xml:space="preserve"> обеспечивает опти</w:t>
      </w:r>
      <w:r>
        <w:rPr>
          <w:sz w:val="28"/>
          <w:szCs w:val="28"/>
        </w:rPr>
        <w:softHyphen/>
        <w:t>мальную эластичность связок, сухожилий, мышц, подвиж</w:t>
      </w:r>
      <w:r>
        <w:rPr>
          <w:sz w:val="28"/>
          <w:szCs w:val="28"/>
        </w:rPr>
        <w:softHyphen/>
        <w:t>ность звеньев двигательного аппарата и функциональное врабатывание систем организма.</w:t>
      </w:r>
    </w:p>
    <w:p w:rsidR="00894E72" w:rsidRDefault="00894E72" w:rsidP="00894E72">
      <w:pPr>
        <w:pStyle w:val="10"/>
        <w:shd w:val="clear" w:color="auto" w:fill="auto"/>
        <w:spacing w:after="0" w:line="360" w:lineRule="auto"/>
        <w:ind w:left="440" w:firstLine="400"/>
        <w:contextualSpacing/>
        <w:jc w:val="both"/>
        <w:rPr>
          <w:sz w:val="28"/>
          <w:szCs w:val="28"/>
        </w:rPr>
      </w:pPr>
      <w:r>
        <w:rPr>
          <w:sz w:val="28"/>
          <w:szCs w:val="28"/>
        </w:rPr>
        <w:lastRenderedPageBreak/>
        <w:t>Примерное содержание подготовительной части занятия:</w:t>
      </w:r>
    </w:p>
    <w:p w:rsidR="00894E72" w:rsidRDefault="00894E72" w:rsidP="00894E72">
      <w:pPr>
        <w:pStyle w:val="10"/>
        <w:numPr>
          <w:ilvl w:val="1"/>
          <w:numId w:val="7"/>
        </w:numPr>
        <w:shd w:val="clear" w:color="auto" w:fill="auto"/>
        <w:tabs>
          <w:tab w:val="left" w:pos="1037"/>
        </w:tabs>
        <w:spacing w:after="0" w:line="360" w:lineRule="auto"/>
        <w:ind w:left="440" w:firstLine="400"/>
        <w:contextualSpacing/>
        <w:jc w:val="both"/>
        <w:rPr>
          <w:sz w:val="28"/>
          <w:szCs w:val="28"/>
        </w:rPr>
      </w:pPr>
      <w:r>
        <w:rPr>
          <w:sz w:val="28"/>
          <w:szCs w:val="28"/>
        </w:rPr>
        <w:t>Ходьба в колонне по одному:</w:t>
      </w:r>
    </w:p>
    <w:p w:rsidR="00894E72" w:rsidRDefault="00894E72" w:rsidP="00894E72">
      <w:pPr>
        <w:pStyle w:val="10"/>
        <w:numPr>
          <w:ilvl w:val="0"/>
          <w:numId w:val="7"/>
        </w:numPr>
        <w:shd w:val="clear" w:color="auto" w:fill="auto"/>
        <w:tabs>
          <w:tab w:val="left" w:pos="1064"/>
        </w:tabs>
        <w:spacing w:after="0" w:line="360" w:lineRule="auto"/>
        <w:ind w:left="440" w:right="40" w:firstLine="400"/>
        <w:contextualSpacing/>
        <w:jc w:val="both"/>
        <w:rPr>
          <w:sz w:val="28"/>
          <w:szCs w:val="28"/>
        </w:rPr>
      </w:pPr>
      <w:proofErr w:type="gramStart"/>
      <w:r>
        <w:rPr>
          <w:sz w:val="28"/>
          <w:szCs w:val="28"/>
        </w:rPr>
        <w:t>обычная</w:t>
      </w:r>
      <w:proofErr w:type="gramEnd"/>
      <w:r>
        <w:rPr>
          <w:sz w:val="28"/>
          <w:szCs w:val="28"/>
        </w:rPr>
        <w:t xml:space="preserve"> в сочетании с выполнением упражнений для рук (круговые движения руками в плечевых суставах с боль</w:t>
      </w:r>
      <w:r>
        <w:rPr>
          <w:sz w:val="28"/>
          <w:szCs w:val="28"/>
        </w:rPr>
        <w:softHyphen/>
        <w:t>шой амплитудой, сжимание и разжимание пальцев рук, сги</w:t>
      </w:r>
      <w:r>
        <w:rPr>
          <w:sz w:val="28"/>
          <w:szCs w:val="28"/>
        </w:rPr>
        <w:softHyphen/>
        <w:t>бание и разгибание рук в лучезапястных суставах, круговые движения кистями);</w:t>
      </w:r>
    </w:p>
    <w:p w:rsidR="00894E72" w:rsidRDefault="00894E72" w:rsidP="00894E72">
      <w:pPr>
        <w:pStyle w:val="10"/>
        <w:numPr>
          <w:ilvl w:val="0"/>
          <w:numId w:val="7"/>
        </w:numPr>
        <w:shd w:val="clear" w:color="auto" w:fill="auto"/>
        <w:tabs>
          <w:tab w:val="left" w:pos="1051"/>
        </w:tabs>
        <w:spacing w:after="0" w:line="360" w:lineRule="auto"/>
        <w:ind w:left="440" w:firstLine="400"/>
        <w:contextualSpacing/>
        <w:jc w:val="both"/>
        <w:rPr>
          <w:sz w:val="28"/>
          <w:szCs w:val="28"/>
        </w:rPr>
      </w:pPr>
      <w:r>
        <w:rPr>
          <w:sz w:val="28"/>
          <w:szCs w:val="28"/>
        </w:rPr>
        <w:t>на носках; на внешней и внутренней стороне стоп;</w:t>
      </w:r>
    </w:p>
    <w:p w:rsidR="00894E72" w:rsidRDefault="00894E72" w:rsidP="00894E72">
      <w:pPr>
        <w:pStyle w:val="10"/>
        <w:numPr>
          <w:ilvl w:val="0"/>
          <w:numId w:val="7"/>
        </w:numPr>
        <w:shd w:val="clear" w:color="auto" w:fill="auto"/>
        <w:tabs>
          <w:tab w:val="left" w:pos="1051"/>
        </w:tabs>
        <w:spacing w:after="0" w:line="360" w:lineRule="auto"/>
        <w:ind w:left="440" w:firstLine="400"/>
        <w:contextualSpacing/>
        <w:jc w:val="both"/>
        <w:rPr>
          <w:sz w:val="28"/>
          <w:szCs w:val="28"/>
        </w:rPr>
      </w:pPr>
      <w:r>
        <w:rPr>
          <w:sz w:val="28"/>
          <w:szCs w:val="28"/>
        </w:rPr>
        <w:t xml:space="preserve">в </w:t>
      </w:r>
      <w:proofErr w:type="spellStart"/>
      <w:r>
        <w:rPr>
          <w:sz w:val="28"/>
          <w:szCs w:val="28"/>
        </w:rPr>
        <w:t>полуприседе</w:t>
      </w:r>
      <w:proofErr w:type="spellEnd"/>
      <w:r>
        <w:rPr>
          <w:sz w:val="28"/>
          <w:szCs w:val="28"/>
        </w:rPr>
        <w:t>; приседе.</w:t>
      </w:r>
    </w:p>
    <w:p w:rsidR="00894E72" w:rsidRDefault="00894E72" w:rsidP="00894E72">
      <w:pPr>
        <w:pStyle w:val="10"/>
        <w:numPr>
          <w:ilvl w:val="0"/>
          <w:numId w:val="8"/>
        </w:numPr>
        <w:shd w:val="clear" w:color="auto" w:fill="auto"/>
        <w:tabs>
          <w:tab w:val="left" w:pos="1083"/>
        </w:tabs>
        <w:spacing w:after="0" w:line="360" w:lineRule="auto"/>
        <w:ind w:left="440" w:right="40" w:firstLine="400"/>
        <w:contextualSpacing/>
        <w:jc w:val="both"/>
        <w:rPr>
          <w:sz w:val="28"/>
          <w:szCs w:val="28"/>
        </w:rPr>
      </w:pPr>
      <w:r>
        <w:rPr>
          <w:sz w:val="28"/>
          <w:szCs w:val="28"/>
        </w:rPr>
        <w:t>Медленный бег в колонне по одному (1,5—2 мин): ли</w:t>
      </w:r>
      <w:r>
        <w:rPr>
          <w:sz w:val="28"/>
          <w:szCs w:val="28"/>
        </w:rPr>
        <w:softHyphen/>
        <w:t>цом вперёд; приставными шагами левым и правым боком вперёд; спиной вперёд; «змейкой».</w:t>
      </w:r>
    </w:p>
    <w:p w:rsidR="00894E72" w:rsidRDefault="00894E72" w:rsidP="00894E72">
      <w:pPr>
        <w:pStyle w:val="10"/>
        <w:numPr>
          <w:ilvl w:val="0"/>
          <w:numId w:val="8"/>
        </w:numPr>
        <w:shd w:val="clear" w:color="auto" w:fill="auto"/>
        <w:tabs>
          <w:tab w:val="left" w:pos="1069"/>
        </w:tabs>
        <w:spacing w:after="0" w:line="360" w:lineRule="auto"/>
        <w:ind w:left="440" w:right="40" w:firstLine="400"/>
        <w:contextualSpacing/>
        <w:jc w:val="both"/>
        <w:rPr>
          <w:sz w:val="28"/>
          <w:szCs w:val="28"/>
        </w:rPr>
      </w:pPr>
      <w:r>
        <w:rPr>
          <w:sz w:val="28"/>
          <w:szCs w:val="28"/>
        </w:rPr>
        <w:t>Ходьба в сочетании с выполнением упражнений на вос</w:t>
      </w:r>
      <w:r>
        <w:rPr>
          <w:sz w:val="28"/>
          <w:szCs w:val="28"/>
        </w:rPr>
        <w:softHyphen/>
        <w:t>становление дыхания.</w:t>
      </w:r>
    </w:p>
    <w:p w:rsidR="00894E72" w:rsidRDefault="00894E72" w:rsidP="00894E72">
      <w:pPr>
        <w:pStyle w:val="10"/>
        <w:numPr>
          <w:ilvl w:val="0"/>
          <w:numId w:val="8"/>
        </w:numPr>
        <w:shd w:val="clear" w:color="auto" w:fill="auto"/>
        <w:tabs>
          <w:tab w:val="left" w:pos="1083"/>
        </w:tabs>
        <w:spacing w:after="0" w:line="360" w:lineRule="auto"/>
        <w:ind w:left="440" w:right="40" w:firstLine="400"/>
        <w:contextualSpacing/>
        <w:jc w:val="both"/>
        <w:rPr>
          <w:sz w:val="28"/>
          <w:szCs w:val="28"/>
        </w:rPr>
      </w:pPr>
      <w:r>
        <w:rPr>
          <w:sz w:val="28"/>
          <w:szCs w:val="28"/>
        </w:rPr>
        <w:t>Общеразвивающие и специальные подготовительные упражнения.</w:t>
      </w:r>
    </w:p>
    <w:p w:rsidR="00894E72" w:rsidRDefault="00894E72" w:rsidP="00894E72">
      <w:pPr>
        <w:pStyle w:val="10"/>
        <w:numPr>
          <w:ilvl w:val="0"/>
          <w:numId w:val="8"/>
        </w:numPr>
        <w:shd w:val="clear" w:color="auto" w:fill="auto"/>
        <w:tabs>
          <w:tab w:val="left" w:pos="1102"/>
        </w:tabs>
        <w:spacing w:after="139" w:line="360" w:lineRule="auto"/>
        <w:ind w:left="440" w:right="40" w:firstLine="400"/>
        <w:contextualSpacing/>
        <w:jc w:val="both"/>
        <w:rPr>
          <w:sz w:val="28"/>
          <w:szCs w:val="28"/>
        </w:rPr>
      </w:pPr>
      <w:r>
        <w:rPr>
          <w:sz w:val="28"/>
          <w:szCs w:val="28"/>
        </w:rPr>
        <w:t xml:space="preserve">Прыжковые упражнения: прыжки вверх </w:t>
      </w:r>
      <w:proofErr w:type="gramStart"/>
      <w:r>
        <w:rPr>
          <w:sz w:val="28"/>
          <w:szCs w:val="28"/>
        </w:rPr>
        <w:t>со</w:t>
      </w:r>
      <w:proofErr w:type="gramEnd"/>
      <w:r>
        <w:rPr>
          <w:sz w:val="28"/>
          <w:szCs w:val="28"/>
        </w:rPr>
        <w:t xml:space="preserve"> взмахом рук, прыжки вверх из упора присев; прыжки на одной и на обеих ногах от одной лицевой линии волейбольной площадки до другой лицом вперёд, боком и спиной вперёд; с поворотом на 180°.</w:t>
      </w:r>
    </w:p>
    <w:p w:rsidR="00894E72" w:rsidRDefault="00894E72" w:rsidP="00894E72">
      <w:pPr>
        <w:pStyle w:val="110"/>
        <w:shd w:val="clear" w:color="auto" w:fill="auto"/>
        <w:spacing w:before="0" w:after="101" w:line="360" w:lineRule="auto"/>
        <w:ind w:left="440" w:right="40"/>
        <w:contextualSpacing/>
        <w:rPr>
          <w:rFonts w:ascii="Times New Roman" w:hAnsi="Times New Roman" w:cs="Times New Roman"/>
          <w:sz w:val="28"/>
          <w:szCs w:val="28"/>
        </w:rPr>
      </w:pPr>
      <w:r>
        <w:rPr>
          <w:rStyle w:val="111"/>
          <w:sz w:val="28"/>
          <w:szCs w:val="28"/>
        </w:rPr>
        <w:t>Методическое указание.</w:t>
      </w:r>
      <w:r>
        <w:rPr>
          <w:rFonts w:ascii="Times New Roman" w:hAnsi="Times New Roman" w:cs="Times New Roman"/>
          <w:sz w:val="28"/>
          <w:szCs w:val="28"/>
        </w:rPr>
        <w:t xml:space="preserve"> Координационная структура некото</w:t>
      </w:r>
      <w:r>
        <w:rPr>
          <w:rFonts w:ascii="Times New Roman" w:hAnsi="Times New Roman" w:cs="Times New Roman"/>
          <w:sz w:val="28"/>
          <w:szCs w:val="28"/>
        </w:rPr>
        <w:softHyphen/>
        <w:t>рых упражнений, выполняемых в подготовительной части занятия, должна быть сходной с двигательными действиями, включёнными в основную часть занятия.</w:t>
      </w:r>
    </w:p>
    <w:p w:rsidR="00894E72" w:rsidRDefault="00894E72" w:rsidP="00894E72">
      <w:pPr>
        <w:pStyle w:val="10"/>
        <w:shd w:val="clear" w:color="auto" w:fill="auto"/>
        <w:spacing w:after="0" w:line="360" w:lineRule="auto"/>
        <w:ind w:left="440" w:right="40" w:firstLine="400"/>
        <w:contextualSpacing/>
        <w:jc w:val="both"/>
        <w:rPr>
          <w:sz w:val="28"/>
          <w:szCs w:val="28"/>
        </w:rPr>
      </w:pPr>
      <w:r>
        <w:rPr>
          <w:rStyle w:val="a7"/>
          <w:sz w:val="28"/>
          <w:szCs w:val="28"/>
        </w:rPr>
        <w:t>В основной части</w:t>
      </w:r>
      <w:r>
        <w:rPr>
          <w:sz w:val="28"/>
          <w:szCs w:val="28"/>
        </w:rPr>
        <w:t xml:space="preserve"> занятия решаются следующие основ</w:t>
      </w:r>
      <w:r>
        <w:rPr>
          <w:sz w:val="28"/>
          <w:szCs w:val="28"/>
        </w:rPr>
        <w:softHyphen/>
        <w:t>ные задачи:</w:t>
      </w:r>
    </w:p>
    <w:p w:rsidR="00894E72" w:rsidRDefault="00894E72" w:rsidP="00894E72">
      <w:pPr>
        <w:pStyle w:val="10"/>
        <w:numPr>
          <w:ilvl w:val="0"/>
          <w:numId w:val="7"/>
        </w:numPr>
        <w:shd w:val="clear" w:color="auto" w:fill="auto"/>
        <w:tabs>
          <w:tab w:val="left" w:pos="1035"/>
        </w:tabs>
        <w:spacing w:after="0" w:line="360" w:lineRule="auto"/>
        <w:ind w:left="440" w:right="40" w:firstLine="400"/>
        <w:contextualSpacing/>
        <w:jc w:val="both"/>
        <w:rPr>
          <w:sz w:val="28"/>
          <w:szCs w:val="28"/>
        </w:rPr>
      </w:pPr>
      <w:r>
        <w:rPr>
          <w:sz w:val="28"/>
          <w:szCs w:val="28"/>
        </w:rPr>
        <w:t>обучение технике и тактике игры, их закрепление и совершенствование;</w:t>
      </w:r>
    </w:p>
    <w:p w:rsidR="00894E72" w:rsidRDefault="00894E72" w:rsidP="00894E72">
      <w:pPr>
        <w:pStyle w:val="10"/>
        <w:numPr>
          <w:ilvl w:val="0"/>
          <w:numId w:val="7"/>
        </w:numPr>
        <w:shd w:val="clear" w:color="auto" w:fill="auto"/>
        <w:tabs>
          <w:tab w:val="left" w:pos="1054"/>
        </w:tabs>
        <w:spacing w:after="0" w:line="360" w:lineRule="auto"/>
        <w:ind w:left="440" w:right="40" w:firstLine="400"/>
        <w:contextualSpacing/>
        <w:jc w:val="both"/>
        <w:rPr>
          <w:sz w:val="28"/>
          <w:szCs w:val="28"/>
        </w:rPr>
      </w:pPr>
      <w:r>
        <w:rPr>
          <w:sz w:val="28"/>
          <w:szCs w:val="28"/>
        </w:rPr>
        <w:lastRenderedPageBreak/>
        <w:t>формирование умений применять технико-тактические действия в двусторонней игре;</w:t>
      </w:r>
    </w:p>
    <w:p w:rsidR="00894E72" w:rsidRDefault="00894E72" w:rsidP="00894E72">
      <w:pPr>
        <w:pStyle w:val="10"/>
        <w:numPr>
          <w:ilvl w:val="0"/>
          <w:numId w:val="7"/>
        </w:numPr>
        <w:shd w:val="clear" w:color="auto" w:fill="auto"/>
        <w:tabs>
          <w:tab w:val="left" w:pos="1046"/>
        </w:tabs>
        <w:spacing w:after="0" w:line="360" w:lineRule="auto"/>
        <w:ind w:left="440" w:firstLine="400"/>
        <w:contextualSpacing/>
        <w:jc w:val="both"/>
        <w:rPr>
          <w:sz w:val="28"/>
          <w:szCs w:val="28"/>
        </w:rPr>
      </w:pPr>
      <w:r>
        <w:rPr>
          <w:sz w:val="28"/>
          <w:szCs w:val="28"/>
        </w:rPr>
        <w:t>развитие физических способностей.</w:t>
      </w:r>
    </w:p>
    <w:p w:rsidR="00894E72" w:rsidRDefault="00894E72" w:rsidP="00894E72">
      <w:pPr>
        <w:pStyle w:val="10"/>
        <w:shd w:val="clear" w:color="auto" w:fill="auto"/>
        <w:spacing w:after="0" w:line="360" w:lineRule="auto"/>
        <w:ind w:left="440" w:right="40" w:firstLine="400"/>
        <w:contextualSpacing/>
        <w:jc w:val="both"/>
        <w:rPr>
          <w:sz w:val="28"/>
          <w:szCs w:val="28"/>
        </w:rPr>
      </w:pPr>
      <w:r>
        <w:rPr>
          <w:rStyle w:val="a7"/>
          <w:sz w:val="28"/>
          <w:szCs w:val="28"/>
        </w:rPr>
        <w:t>В</w:t>
      </w:r>
      <w:r>
        <w:rPr>
          <w:sz w:val="28"/>
          <w:szCs w:val="28"/>
        </w:rPr>
        <w:t xml:space="preserve"> начале основной части занятия изучается новый учеб</w:t>
      </w:r>
      <w:r>
        <w:rPr>
          <w:sz w:val="28"/>
          <w:szCs w:val="28"/>
        </w:rPr>
        <w:softHyphen/>
        <w:t>ный материал. Закрепление и совершенствование технических приёмов и тактических действий осуществляется в середине и в конце основной части урока.</w:t>
      </w:r>
    </w:p>
    <w:p w:rsidR="00894E72" w:rsidRDefault="00894E72" w:rsidP="00894E72">
      <w:pPr>
        <w:pStyle w:val="10"/>
        <w:shd w:val="clear" w:color="auto" w:fill="auto"/>
        <w:spacing w:after="188" w:line="360" w:lineRule="auto"/>
        <w:ind w:left="440" w:right="40" w:firstLine="400"/>
        <w:contextualSpacing/>
        <w:jc w:val="both"/>
        <w:rPr>
          <w:sz w:val="28"/>
          <w:szCs w:val="28"/>
        </w:rPr>
      </w:pPr>
      <w:r>
        <w:rPr>
          <w:sz w:val="28"/>
          <w:szCs w:val="28"/>
        </w:rPr>
        <w:t>Чтобы хорошо и быстро освоить новое, особенно слож</w:t>
      </w:r>
      <w:r>
        <w:rPr>
          <w:sz w:val="28"/>
          <w:szCs w:val="28"/>
        </w:rPr>
        <w:softHyphen/>
        <w:t>ные движения, и избежать появления ошибок, рекомендуется в техническую подготовку включать подготовительные и подводящие упражнения. Эти упражнения надо выполнять перед началом освоения новых движений.</w:t>
      </w:r>
    </w:p>
    <w:p w:rsidR="00894E72" w:rsidRDefault="00894E72" w:rsidP="00894E72">
      <w:pPr>
        <w:pStyle w:val="10"/>
        <w:shd w:val="clear" w:color="auto" w:fill="auto"/>
        <w:spacing w:after="0" w:line="360" w:lineRule="auto"/>
        <w:ind w:left="40" w:right="460" w:firstLine="400"/>
        <w:contextualSpacing/>
        <w:jc w:val="both"/>
        <w:rPr>
          <w:sz w:val="28"/>
          <w:szCs w:val="28"/>
        </w:rPr>
      </w:pPr>
      <w:r>
        <w:rPr>
          <w:sz w:val="28"/>
          <w:szCs w:val="28"/>
        </w:rPr>
        <w:t>Упражнения на совершенствование технических приёмов следует выполнять в парах, во встречных колоннах, с пере</w:t>
      </w:r>
      <w:r>
        <w:rPr>
          <w:sz w:val="28"/>
          <w:szCs w:val="28"/>
        </w:rPr>
        <w:softHyphen/>
        <w:t>мещением в противоположную колонну.</w:t>
      </w:r>
    </w:p>
    <w:p w:rsidR="00894E72" w:rsidRDefault="00894E72" w:rsidP="00894E72">
      <w:pPr>
        <w:pStyle w:val="10"/>
        <w:shd w:val="clear" w:color="auto" w:fill="auto"/>
        <w:spacing w:after="0" w:line="360" w:lineRule="auto"/>
        <w:ind w:left="40" w:right="460" w:firstLine="400"/>
        <w:contextualSpacing/>
        <w:jc w:val="both"/>
        <w:rPr>
          <w:sz w:val="28"/>
          <w:szCs w:val="28"/>
        </w:rPr>
      </w:pPr>
      <w:r>
        <w:rPr>
          <w:sz w:val="28"/>
          <w:szCs w:val="28"/>
        </w:rPr>
        <w:t>Целенаправленное развитие физических способностей осуществляется на уроках в следующей последовательности: вначале скоростные, скоростно-силовые, координационные упражнения, затем силовые упражнения и упражнения на выносливость.</w:t>
      </w:r>
    </w:p>
    <w:p w:rsidR="00894E72" w:rsidRDefault="00894E72" w:rsidP="00894E72">
      <w:pPr>
        <w:pStyle w:val="10"/>
        <w:shd w:val="clear" w:color="auto" w:fill="auto"/>
        <w:spacing w:after="0" w:line="360" w:lineRule="auto"/>
        <w:ind w:left="40" w:right="460" w:firstLine="400"/>
        <w:contextualSpacing/>
        <w:jc w:val="both"/>
        <w:rPr>
          <w:sz w:val="28"/>
          <w:szCs w:val="28"/>
        </w:rPr>
      </w:pPr>
      <w:r>
        <w:rPr>
          <w:sz w:val="28"/>
          <w:szCs w:val="28"/>
        </w:rPr>
        <w:t xml:space="preserve">В связи с </w:t>
      </w:r>
      <w:proofErr w:type="gramStart"/>
      <w:r>
        <w:rPr>
          <w:sz w:val="28"/>
          <w:szCs w:val="28"/>
        </w:rPr>
        <w:t>тем</w:t>
      </w:r>
      <w:proofErr w:type="gramEnd"/>
      <w:r>
        <w:rPr>
          <w:sz w:val="28"/>
          <w:szCs w:val="28"/>
        </w:rPr>
        <w:t xml:space="preserve"> что учащиеся не всегда с удовольствием выполняют некоторые учебные задания, связанные с много</w:t>
      </w:r>
      <w:r>
        <w:rPr>
          <w:sz w:val="28"/>
          <w:szCs w:val="28"/>
        </w:rPr>
        <w:softHyphen/>
        <w:t>кратным повторением однообразных двигательных действий, целесообразно организовать их выполнение в игровой и со</w:t>
      </w:r>
      <w:r>
        <w:rPr>
          <w:sz w:val="28"/>
          <w:szCs w:val="28"/>
        </w:rPr>
        <w:softHyphen/>
        <w:t>ревновательной форме (подвижные игры, эстафеты, игровые задания, соревнования — кто лучше, точнее, быстрее).</w:t>
      </w:r>
    </w:p>
    <w:p w:rsidR="00894E72" w:rsidRDefault="00894E72" w:rsidP="00894E72">
      <w:pPr>
        <w:pStyle w:val="10"/>
        <w:shd w:val="clear" w:color="auto" w:fill="auto"/>
        <w:spacing w:after="0" w:line="360" w:lineRule="auto"/>
        <w:ind w:left="40" w:right="460" w:firstLine="400"/>
        <w:contextualSpacing/>
        <w:jc w:val="both"/>
        <w:rPr>
          <w:sz w:val="28"/>
          <w:szCs w:val="28"/>
        </w:rPr>
      </w:pPr>
      <w:r>
        <w:rPr>
          <w:sz w:val="28"/>
          <w:szCs w:val="28"/>
        </w:rPr>
        <w:t xml:space="preserve">Занятие рекомендуется заканчивать двусторонней </w:t>
      </w:r>
      <w:proofErr w:type="gramStart"/>
      <w:r>
        <w:rPr>
          <w:sz w:val="28"/>
          <w:szCs w:val="28"/>
        </w:rPr>
        <w:t>учебно- тренировочной</w:t>
      </w:r>
      <w:proofErr w:type="gramEnd"/>
      <w:r>
        <w:rPr>
          <w:sz w:val="28"/>
          <w:szCs w:val="28"/>
        </w:rPr>
        <w:t xml:space="preserve"> игрой.</w:t>
      </w:r>
    </w:p>
    <w:p w:rsidR="00894E72" w:rsidRDefault="00894E72" w:rsidP="00894E72">
      <w:pPr>
        <w:pStyle w:val="10"/>
        <w:shd w:val="clear" w:color="auto" w:fill="auto"/>
        <w:spacing w:after="0" w:line="360" w:lineRule="auto"/>
        <w:ind w:left="40" w:right="460" w:firstLine="400"/>
        <w:contextualSpacing/>
        <w:jc w:val="both"/>
        <w:rPr>
          <w:sz w:val="28"/>
          <w:szCs w:val="28"/>
        </w:rPr>
      </w:pPr>
      <w:r>
        <w:rPr>
          <w:sz w:val="28"/>
          <w:szCs w:val="28"/>
        </w:rPr>
        <w:t>Перед двусторонней игрой учитель распределяет учащихся на команды в зависимости от уровня их подготовленности. В старших классах судьи назначаются из числа занимаю</w:t>
      </w:r>
      <w:r>
        <w:rPr>
          <w:sz w:val="28"/>
          <w:szCs w:val="28"/>
        </w:rPr>
        <w:softHyphen/>
        <w:t xml:space="preserve">щихся. При необходимости следует </w:t>
      </w:r>
      <w:r>
        <w:rPr>
          <w:sz w:val="28"/>
          <w:szCs w:val="28"/>
        </w:rPr>
        <w:lastRenderedPageBreak/>
        <w:t>останавливать игру, да</w:t>
      </w:r>
      <w:r>
        <w:rPr>
          <w:sz w:val="28"/>
          <w:szCs w:val="28"/>
        </w:rPr>
        <w:softHyphen/>
        <w:t>вать соответствующие корректировочные указания, задания по тактике игры, по использованию технических приёмов, разучиваемых на уроке, обращать внимание на допускаемые учащимися ошибки.</w:t>
      </w:r>
    </w:p>
    <w:p w:rsidR="00894E72" w:rsidRDefault="00894E72" w:rsidP="00894E72">
      <w:pPr>
        <w:pStyle w:val="10"/>
        <w:shd w:val="clear" w:color="auto" w:fill="auto"/>
        <w:spacing w:after="0" w:line="360" w:lineRule="auto"/>
        <w:ind w:left="40" w:right="460" w:firstLine="400"/>
        <w:contextualSpacing/>
        <w:jc w:val="both"/>
        <w:rPr>
          <w:sz w:val="28"/>
          <w:szCs w:val="28"/>
        </w:rPr>
      </w:pPr>
      <w:r>
        <w:rPr>
          <w:rStyle w:val="a7"/>
          <w:sz w:val="28"/>
          <w:szCs w:val="28"/>
        </w:rPr>
        <w:t>В заключительной части</w:t>
      </w:r>
      <w:r>
        <w:rPr>
          <w:sz w:val="28"/>
          <w:szCs w:val="28"/>
        </w:rPr>
        <w:t xml:space="preserve"> занятия подводят итоги, отме</w:t>
      </w:r>
      <w:r>
        <w:rPr>
          <w:sz w:val="28"/>
          <w:szCs w:val="28"/>
        </w:rPr>
        <w:softHyphen/>
        <w:t>чают положительные моменты и допущенные недочёты, дают задание для самостоятельной работы.</w:t>
      </w:r>
    </w:p>
    <w:p w:rsidR="00894E72" w:rsidRDefault="00894E72" w:rsidP="00894E72">
      <w:pPr>
        <w:pStyle w:val="10"/>
        <w:shd w:val="clear" w:color="auto" w:fill="auto"/>
        <w:spacing w:after="0" w:line="360" w:lineRule="auto"/>
        <w:ind w:left="40" w:right="460" w:firstLine="400"/>
        <w:contextualSpacing/>
        <w:jc w:val="both"/>
        <w:rPr>
          <w:sz w:val="28"/>
          <w:szCs w:val="28"/>
        </w:rPr>
      </w:pPr>
      <w:r>
        <w:rPr>
          <w:sz w:val="28"/>
          <w:szCs w:val="28"/>
        </w:rPr>
        <w:t xml:space="preserve">Для лучшего и более быстрого усвоения материала </w:t>
      </w:r>
      <w:proofErr w:type="gramStart"/>
      <w:r>
        <w:rPr>
          <w:sz w:val="28"/>
          <w:szCs w:val="28"/>
        </w:rPr>
        <w:t>зани</w:t>
      </w:r>
      <w:r>
        <w:rPr>
          <w:sz w:val="28"/>
          <w:szCs w:val="28"/>
        </w:rPr>
        <w:softHyphen/>
        <w:t>мающимся</w:t>
      </w:r>
      <w:proofErr w:type="gramEnd"/>
      <w:r>
        <w:rPr>
          <w:sz w:val="28"/>
          <w:szCs w:val="28"/>
        </w:rPr>
        <w:t xml:space="preserve"> целесообразно давать домашние индивидуальные задания:</w:t>
      </w:r>
    </w:p>
    <w:p w:rsidR="00894E72" w:rsidRDefault="00894E72" w:rsidP="00894E72">
      <w:pPr>
        <w:pStyle w:val="10"/>
        <w:numPr>
          <w:ilvl w:val="0"/>
          <w:numId w:val="7"/>
        </w:numPr>
        <w:shd w:val="clear" w:color="auto" w:fill="auto"/>
        <w:tabs>
          <w:tab w:val="left" w:pos="635"/>
        </w:tabs>
        <w:spacing w:after="0" w:line="360" w:lineRule="auto"/>
        <w:ind w:left="40" w:right="460" w:firstLine="400"/>
        <w:contextualSpacing/>
        <w:jc w:val="both"/>
        <w:rPr>
          <w:sz w:val="28"/>
          <w:szCs w:val="28"/>
        </w:rPr>
      </w:pPr>
      <w:r>
        <w:rPr>
          <w:sz w:val="28"/>
          <w:szCs w:val="28"/>
        </w:rPr>
        <w:t>по физической подготовке (упражнения для развития силовых, скоростных и скоростно-силовых способностей);</w:t>
      </w:r>
    </w:p>
    <w:p w:rsidR="00894E72" w:rsidRDefault="00894E72" w:rsidP="00894E72">
      <w:pPr>
        <w:pStyle w:val="10"/>
        <w:numPr>
          <w:ilvl w:val="0"/>
          <w:numId w:val="7"/>
        </w:numPr>
        <w:shd w:val="clear" w:color="auto" w:fill="auto"/>
        <w:tabs>
          <w:tab w:val="left" w:pos="630"/>
        </w:tabs>
        <w:spacing w:after="0" w:line="360" w:lineRule="auto"/>
        <w:ind w:left="40" w:right="460" w:firstLine="400"/>
        <w:contextualSpacing/>
        <w:jc w:val="both"/>
        <w:rPr>
          <w:sz w:val="28"/>
          <w:szCs w:val="28"/>
        </w:rPr>
      </w:pPr>
      <w:r>
        <w:rPr>
          <w:sz w:val="28"/>
          <w:szCs w:val="28"/>
        </w:rPr>
        <w:t>по технической подготовке (упражнения в передачах, ведения мяча, броски в кольцо);</w:t>
      </w:r>
    </w:p>
    <w:p w:rsidR="00894E72" w:rsidRDefault="00894E72" w:rsidP="00894E72">
      <w:pPr>
        <w:pStyle w:val="10"/>
        <w:numPr>
          <w:ilvl w:val="0"/>
          <w:numId w:val="7"/>
        </w:numPr>
        <w:shd w:val="clear" w:color="auto" w:fill="auto"/>
        <w:tabs>
          <w:tab w:val="left" w:pos="630"/>
        </w:tabs>
        <w:spacing w:after="0" w:line="360" w:lineRule="auto"/>
        <w:ind w:left="40" w:right="460" w:firstLine="400"/>
        <w:contextualSpacing/>
        <w:jc w:val="both"/>
        <w:rPr>
          <w:sz w:val="28"/>
          <w:szCs w:val="28"/>
        </w:rPr>
      </w:pPr>
      <w:r>
        <w:rPr>
          <w:sz w:val="28"/>
          <w:szCs w:val="28"/>
        </w:rPr>
        <w:t>по тактической подготовке (изучение тактики по игро</w:t>
      </w:r>
      <w:r>
        <w:rPr>
          <w:sz w:val="28"/>
          <w:szCs w:val="28"/>
        </w:rPr>
        <w:softHyphen/>
        <w:t>вым функциям, решение тактических задач).</w:t>
      </w:r>
    </w:p>
    <w:p w:rsidR="00113F44" w:rsidRDefault="00113F44" w:rsidP="00113F44">
      <w:pPr>
        <w:spacing w:line="360" w:lineRule="auto"/>
        <w:ind w:firstLine="851"/>
        <w:jc w:val="both"/>
        <w:rPr>
          <w:rFonts w:ascii="Times New Roman" w:hAnsi="Times New Roman" w:cs="Times New Roman"/>
          <w:sz w:val="28"/>
          <w:szCs w:val="28"/>
        </w:rPr>
      </w:pPr>
    </w:p>
    <w:p w:rsidR="00113F44" w:rsidRDefault="00113F44" w:rsidP="00113F44">
      <w:pPr>
        <w:spacing w:line="360" w:lineRule="auto"/>
        <w:ind w:firstLine="851"/>
        <w:jc w:val="both"/>
        <w:rPr>
          <w:rFonts w:ascii="Times New Roman" w:hAnsi="Times New Roman" w:cs="Times New Roman"/>
          <w:sz w:val="28"/>
          <w:szCs w:val="28"/>
        </w:rPr>
      </w:pPr>
    </w:p>
    <w:p w:rsidR="00113F44" w:rsidRPr="00760E37" w:rsidRDefault="00113F44" w:rsidP="00760E37">
      <w:pPr>
        <w:spacing w:line="360" w:lineRule="auto"/>
        <w:jc w:val="both"/>
        <w:rPr>
          <w:rFonts w:ascii="Times New Roman" w:eastAsia="Times New Roman" w:hAnsi="Times New Roman" w:cs="Times New Roman"/>
          <w:sz w:val="24"/>
          <w:szCs w:val="24"/>
          <w:lang w:eastAsia="en-US"/>
        </w:rPr>
      </w:pPr>
    </w:p>
    <w:sectPr w:rsidR="00113F44" w:rsidRPr="00760E37" w:rsidSect="00B97EA3">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roid Sans">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name w:val="WW8Num7"/>
    <w:lvl w:ilvl="0">
      <w:start w:val="1"/>
      <w:numFmt w:val="bullet"/>
      <w:lvlText w:val=""/>
      <w:lvlJc w:val="left"/>
      <w:pPr>
        <w:tabs>
          <w:tab w:val="num" w:pos="720"/>
        </w:tabs>
        <w:ind w:left="720" w:hanging="360"/>
      </w:pPr>
      <w:rPr>
        <w:rFonts w:ascii="Symbol" w:hAnsi="Symbol" w:cs="Symbol"/>
      </w:rPr>
    </w:lvl>
  </w:abstractNum>
  <w:abstractNum w:abstractNumId="1">
    <w:nsid w:val="00000009"/>
    <w:multiLevelType w:val="singleLevel"/>
    <w:tmpl w:val="00000009"/>
    <w:name w:val="WW8Num9"/>
    <w:lvl w:ilvl="0">
      <w:start w:val="1"/>
      <w:numFmt w:val="bullet"/>
      <w:lvlText w:val=""/>
      <w:lvlJc w:val="left"/>
      <w:pPr>
        <w:tabs>
          <w:tab w:val="num" w:pos="720"/>
        </w:tabs>
        <w:ind w:left="720" w:hanging="360"/>
      </w:pPr>
      <w:rPr>
        <w:rFonts w:ascii="Symbol" w:hAnsi="Symbol" w:cs="Symbol"/>
      </w:rPr>
    </w:lvl>
  </w:abstractNum>
  <w:abstractNum w:abstractNumId="2">
    <w:nsid w:val="0000000F"/>
    <w:multiLevelType w:val="singleLevel"/>
    <w:tmpl w:val="0000000F"/>
    <w:name w:val="WW8Num15"/>
    <w:lvl w:ilvl="0">
      <w:start w:val="1"/>
      <w:numFmt w:val="bullet"/>
      <w:lvlText w:val=""/>
      <w:lvlJc w:val="left"/>
      <w:pPr>
        <w:tabs>
          <w:tab w:val="num" w:pos="720"/>
        </w:tabs>
        <w:ind w:left="720" w:hanging="360"/>
      </w:pPr>
      <w:rPr>
        <w:rFonts w:ascii="Symbol" w:hAnsi="Symbol" w:cs="Symbol"/>
      </w:rPr>
    </w:lvl>
  </w:abstractNum>
  <w:abstractNum w:abstractNumId="3">
    <w:nsid w:val="00000012"/>
    <w:multiLevelType w:val="singleLevel"/>
    <w:tmpl w:val="00000012"/>
    <w:name w:val="WW8Num18"/>
    <w:lvl w:ilvl="0">
      <w:start w:val="1"/>
      <w:numFmt w:val="bullet"/>
      <w:lvlText w:val=""/>
      <w:lvlJc w:val="left"/>
      <w:pPr>
        <w:tabs>
          <w:tab w:val="num" w:pos="720"/>
        </w:tabs>
        <w:ind w:left="720" w:hanging="360"/>
      </w:pPr>
      <w:rPr>
        <w:rFonts w:ascii="Symbol" w:hAnsi="Symbol" w:cs="Symbol"/>
      </w:rPr>
    </w:lvl>
  </w:abstractNum>
  <w:abstractNum w:abstractNumId="4">
    <w:nsid w:val="03656DE7"/>
    <w:multiLevelType w:val="hybridMultilevel"/>
    <w:tmpl w:val="2C1C87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E813ADB"/>
    <w:multiLevelType w:val="multilevel"/>
    <w:tmpl w:val="1EFAB322"/>
    <w:lvl w:ilvl="0">
      <w:start w:val="1"/>
      <w:numFmt w:val="bullet"/>
      <w:lvlText w:val="•"/>
      <w:lvlJc w:val="left"/>
      <w:pPr>
        <w:ind w:left="0" w:firstLine="0"/>
      </w:pPr>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rPr>
    </w:lvl>
    <w:lvl w:ilvl="1">
      <w:start w:val="1"/>
      <w:numFmt w:val="decimal"/>
      <w:lvlText w:val="%2."/>
      <w:lvlJc w:val="left"/>
      <w:pPr>
        <w:ind w:left="0" w:firstLine="0"/>
      </w:pPr>
      <w:rPr>
        <w:rFonts w:ascii="Times New Roman" w:eastAsia="Times New Roman" w:hAnsi="Times New Roman" w:cs="Times New Roman"/>
        <w:b/>
        <w:bCs w:val="0"/>
        <w:i w:val="0"/>
        <w:iCs w:val="0"/>
        <w:smallCaps w:val="0"/>
        <w:strike w:val="0"/>
        <w:dstrike w:val="0"/>
        <w:color w:val="000000"/>
        <w:spacing w:val="0"/>
        <w:w w:val="100"/>
        <w:position w:val="0"/>
        <w:sz w:val="28"/>
        <w:szCs w:val="28"/>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3C0A0A6C"/>
    <w:multiLevelType w:val="multilevel"/>
    <w:tmpl w:val="8B6C13E8"/>
    <w:lvl w:ilvl="0">
      <w:start w:val="2"/>
      <w:numFmt w:val="decimal"/>
      <w:lvlText w:val="%1."/>
      <w:lvlJc w:val="left"/>
      <w:pPr>
        <w:ind w:left="0" w:firstLine="0"/>
      </w:pPr>
      <w:rPr>
        <w:rFonts w:ascii="Times New Roman" w:eastAsia="Times New Roman" w:hAnsi="Times New Roman" w:cs="Times New Roman"/>
        <w:b/>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7B7B66A1"/>
    <w:multiLevelType w:val="multilevel"/>
    <w:tmpl w:val="0DB2AFCA"/>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10"/>
        <w:w w:val="100"/>
        <w:position w:val="0"/>
        <w:sz w:val="26"/>
        <w:szCs w:val="26"/>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1"/>
  </w:num>
  <w:num w:numId="3">
    <w:abstractNumId w:val="3"/>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
    <w:abstractNumId w:val="5"/>
    <w:lvlOverride w:ilvl="0"/>
    <w:lvlOverride w:ilvl="1">
      <w:startOverride w:val="1"/>
    </w:lvlOverride>
    <w:lvlOverride w:ilvl="2"/>
    <w:lvlOverride w:ilvl="3"/>
    <w:lvlOverride w:ilvl="4"/>
    <w:lvlOverride w:ilvl="5"/>
    <w:lvlOverride w:ilvl="6"/>
    <w:lvlOverride w:ilvl="7"/>
    <w:lvlOverride w:ilvl="8"/>
  </w:num>
  <w:num w:numId="8">
    <w:abstractNumId w:val="6"/>
    <w:lvlOverride w:ilvl="0">
      <w:startOverride w:val="2"/>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71A"/>
    <w:rsid w:val="00077407"/>
    <w:rsid w:val="00113F44"/>
    <w:rsid w:val="001C794B"/>
    <w:rsid w:val="00267DC0"/>
    <w:rsid w:val="0028709E"/>
    <w:rsid w:val="004D6575"/>
    <w:rsid w:val="00525D52"/>
    <w:rsid w:val="00537F15"/>
    <w:rsid w:val="00570A8D"/>
    <w:rsid w:val="005758AD"/>
    <w:rsid w:val="00581D8E"/>
    <w:rsid w:val="005C367E"/>
    <w:rsid w:val="00697D8F"/>
    <w:rsid w:val="00755DD7"/>
    <w:rsid w:val="00760E37"/>
    <w:rsid w:val="00794240"/>
    <w:rsid w:val="007C16BB"/>
    <w:rsid w:val="0080205F"/>
    <w:rsid w:val="0082571A"/>
    <w:rsid w:val="00832480"/>
    <w:rsid w:val="008452EF"/>
    <w:rsid w:val="00894E72"/>
    <w:rsid w:val="008B38E1"/>
    <w:rsid w:val="008C54C3"/>
    <w:rsid w:val="008D1C7C"/>
    <w:rsid w:val="008E3175"/>
    <w:rsid w:val="00993F5A"/>
    <w:rsid w:val="009F7C60"/>
    <w:rsid w:val="00A3282D"/>
    <w:rsid w:val="00AD0426"/>
    <w:rsid w:val="00B97EA3"/>
    <w:rsid w:val="00C85446"/>
    <w:rsid w:val="00D1214F"/>
    <w:rsid w:val="00DB69ED"/>
    <w:rsid w:val="00DC3F9C"/>
    <w:rsid w:val="00DF0B89"/>
    <w:rsid w:val="00E0041E"/>
    <w:rsid w:val="00E674BB"/>
    <w:rsid w:val="00ED2A89"/>
    <w:rsid w:val="00EE768F"/>
    <w:rsid w:val="00F53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EA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58AD"/>
    <w:pPr>
      <w:ind w:left="720"/>
      <w:contextualSpacing/>
    </w:pPr>
  </w:style>
  <w:style w:type="paragraph" w:customStyle="1" w:styleId="a4">
    <w:name w:val="Базовый"/>
    <w:rsid w:val="009F7C60"/>
    <w:pPr>
      <w:tabs>
        <w:tab w:val="left" w:pos="708"/>
      </w:tabs>
      <w:suppressAutoHyphens/>
    </w:pPr>
    <w:rPr>
      <w:rFonts w:ascii="Calibri" w:eastAsia="Droid Sans" w:hAnsi="Calibri" w:cs="Calibri"/>
      <w:color w:val="00000A"/>
    </w:rPr>
  </w:style>
  <w:style w:type="table" w:styleId="a5">
    <w:name w:val="Table Grid"/>
    <w:basedOn w:val="a1"/>
    <w:uiPriority w:val="59"/>
    <w:rsid w:val="009F7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rsid w:val="00570A8D"/>
    <w:pPr>
      <w:suppressAutoHyphens/>
      <w:spacing w:after="0" w:line="240" w:lineRule="auto"/>
      <w:ind w:left="720"/>
    </w:pPr>
    <w:rPr>
      <w:rFonts w:ascii="Tahoma" w:eastAsia="Times New Roman" w:hAnsi="Tahoma" w:cs="Tahoma"/>
      <w:color w:val="000000"/>
      <w:sz w:val="24"/>
      <w:szCs w:val="24"/>
      <w:lang w:eastAsia="ar-SA"/>
    </w:rPr>
  </w:style>
  <w:style w:type="character" w:customStyle="1" w:styleId="a6">
    <w:name w:val="Основной текст_"/>
    <w:basedOn w:val="a0"/>
    <w:link w:val="10"/>
    <w:locked/>
    <w:rsid w:val="00113F44"/>
    <w:rPr>
      <w:rFonts w:ascii="Times New Roman" w:eastAsia="Times New Roman" w:hAnsi="Times New Roman" w:cs="Times New Roman"/>
      <w:shd w:val="clear" w:color="auto" w:fill="FFFFFF"/>
    </w:rPr>
  </w:style>
  <w:style w:type="paragraph" w:customStyle="1" w:styleId="10">
    <w:name w:val="Основной текст1"/>
    <w:basedOn w:val="a"/>
    <w:link w:val="a6"/>
    <w:rsid w:val="00113F44"/>
    <w:pPr>
      <w:shd w:val="clear" w:color="auto" w:fill="FFFFFF"/>
      <w:spacing w:after="1380" w:line="216" w:lineRule="exact"/>
      <w:ind w:hanging="500"/>
      <w:jc w:val="center"/>
    </w:pPr>
    <w:rPr>
      <w:rFonts w:ascii="Times New Roman" w:eastAsia="Times New Roman" w:hAnsi="Times New Roman" w:cs="Times New Roman"/>
      <w:lang w:eastAsia="en-US"/>
    </w:rPr>
  </w:style>
  <w:style w:type="character" w:customStyle="1" w:styleId="2">
    <w:name w:val="Заголовок №2_"/>
    <w:basedOn w:val="a0"/>
    <w:link w:val="20"/>
    <w:locked/>
    <w:rsid w:val="00113F44"/>
    <w:rPr>
      <w:rFonts w:ascii="Times New Roman" w:eastAsia="Times New Roman" w:hAnsi="Times New Roman" w:cs="Times New Roman"/>
      <w:shd w:val="clear" w:color="auto" w:fill="FFFFFF"/>
    </w:rPr>
  </w:style>
  <w:style w:type="paragraph" w:customStyle="1" w:styleId="20">
    <w:name w:val="Заголовок №2"/>
    <w:basedOn w:val="a"/>
    <w:link w:val="2"/>
    <w:rsid w:val="00113F44"/>
    <w:pPr>
      <w:shd w:val="clear" w:color="auto" w:fill="FFFFFF"/>
      <w:spacing w:before="3840" w:after="0" w:line="216" w:lineRule="exact"/>
      <w:outlineLvl w:val="1"/>
    </w:pPr>
    <w:rPr>
      <w:rFonts w:ascii="Times New Roman" w:eastAsia="Times New Roman" w:hAnsi="Times New Roman" w:cs="Times New Roman"/>
      <w:lang w:eastAsia="en-US"/>
    </w:rPr>
  </w:style>
  <w:style w:type="character" w:customStyle="1" w:styleId="4">
    <w:name w:val="Заголовок №4_"/>
    <w:basedOn w:val="a0"/>
    <w:link w:val="40"/>
    <w:locked/>
    <w:rsid w:val="00113F44"/>
    <w:rPr>
      <w:rFonts w:ascii="Times New Roman" w:eastAsia="Times New Roman" w:hAnsi="Times New Roman" w:cs="Times New Roman"/>
      <w:spacing w:val="10"/>
      <w:sz w:val="26"/>
      <w:szCs w:val="26"/>
      <w:shd w:val="clear" w:color="auto" w:fill="FFFFFF"/>
    </w:rPr>
  </w:style>
  <w:style w:type="paragraph" w:customStyle="1" w:styleId="40">
    <w:name w:val="Заголовок №4"/>
    <w:basedOn w:val="a"/>
    <w:link w:val="4"/>
    <w:rsid w:val="00113F44"/>
    <w:pPr>
      <w:shd w:val="clear" w:color="auto" w:fill="FFFFFF"/>
      <w:spacing w:after="660" w:line="0" w:lineRule="atLeast"/>
      <w:ind w:hanging="940"/>
      <w:outlineLvl w:val="3"/>
    </w:pPr>
    <w:rPr>
      <w:rFonts w:ascii="Times New Roman" w:eastAsia="Times New Roman" w:hAnsi="Times New Roman" w:cs="Times New Roman"/>
      <w:spacing w:val="10"/>
      <w:sz w:val="26"/>
      <w:szCs w:val="26"/>
      <w:lang w:eastAsia="en-US"/>
    </w:rPr>
  </w:style>
  <w:style w:type="character" w:customStyle="1" w:styleId="a7">
    <w:name w:val="Основной текст + Полужирный"/>
    <w:aliases w:val="Интервал 0 pt"/>
    <w:basedOn w:val="a6"/>
    <w:rsid w:val="00113F44"/>
    <w:rPr>
      <w:rFonts w:ascii="Times New Roman" w:eastAsia="Times New Roman" w:hAnsi="Times New Roman" w:cs="Times New Roman"/>
      <w:b/>
      <w:bCs/>
      <w:i w:val="0"/>
      <w:iCs w:val="0"/>
      <w:smallCaps w:val="0"/>
      <w:strike w:val="0"/>
      <w:dstrike w:val="0"/>
      <w:spacing w:val="10"/>
      <w:sz w:val="26"/>
      <w:szCs w:val="26"/>
      <w:u w:val="none"/>
      <w:effect w:val="none"/>
      <w:shd w:val="clear" w:color="auto" w:fill="FFFFFF"/>
    </w:rPr>
  </w:style>
  <w:style w:type="character" w:customStyle="1" w:styleId="11">
    <w:name w:val="Основной текст (11)_"/>
    <w:basedOn w:val="a0"/>
    <w:link w:val="110"/>
    <w:locked/>
    <w:rsid w:val="00894E72"/>
    <w:rPr>
      <w:rFonts w:ascii="Microsoft Sans Serif" w:eastAsia="Microsoft Sans Serif" w:hAnsi="Microsoft Sans Serif" w:cs="Microsoft Sans Serif"/>
      <w:sz w:val="18"/>
      <w:szCs w:val="18"/>
      <w:shd w:val="clear" w:color="auto" w:fill="FFFFFF"/>
    </w:rPr>
  </w:style>
  <w:style w:type="paragraph" w:customStyle="1" w:styleId="110">
    <w:name w:val="Основной текст (11)"/>
    <w:basedOn w:val="a"/>
    <w:link w:val="11"/>
    <w:rsid w:val="00894E72"/>
    <w:pPr>
      <w:shd w:val="clear" w:color="auto" w:fill="FFFFFF"/>
      <w:spacing w:before="120" w:after="120" w:line="235" w:lineRule="exact"/>
      <w:ind w:firstLine="400"/>
      <w:jc w:val="both"/>
    </w:pPr>
    <w:rPr>
      <w:rFonts w:ascii="Microsoft Sans Serif" w:eastAsia="Microsoft Sans Serif" w:hAnsi="Microsoft Sans Serif" w:cs="Microsoft Sans Serif"/>
      <w:sz w:val="18"/>
      <w:szCs w:val="18"/>
      <w:lang w:eastAsia="en-US"/>
    </w:rPr>
  </w:style>
  <w:style w:type="character" w:customStyle="1" w:styleId="a8">
    <w:name w:val="Основной текст + Курсив"/>
    <w:basedOn w:val="a6"/>
    <w:rsid w:val="00894E72"/>
    <w:rPr>
      <w:rFonts w:ascii="Times New Roman" w:eastAsia="Times New Roman" w:hAnsi="Times New Roman" w:cs="Times New Roman"/>
      <w:i/>
      <w:iCs/>
      <w:shd w:val="clear" w:color="auto" w:fill="FFFFFF"/>
    </w:rPr>
  </w:style>
  <w:style w:type="character" w:customStyle="1" w:styleId="111">
    <w:name w:val="Основной текст (11) + Полужирный"/>
    <w:basedOn w:val="11"/>
    <w:rsid w:val="00894E72"/>
    <w:rPr>
      <w:rFonts w:ascii="Microsoft Sans Serif" w:eastAsia="Microsoft Sans Serif" w:hAnsi="Microsoft Sans Serif" w:cs="Microsoft Sans Serif"/>
      <w:b/>
      <w:bCs/>
      <w:sz w:val="18"/>
      <w:szCs w:val="18"/>
      <w:shd w:val="clear" w:color="auto" w:fill="FFFFFF"/>
    </w:rPr>
  </w:style>
  <w:style w:type="paragraph" w:styleId="a9">
    <w:name w:val="Balloon Text"/>
    <w:basedOn w:val="a"/>
    <w:link w:val="aa"/>
    <w:uiPriority w:val="99"/>
    <w:semiHidden/>
    <w:unhideWhenUsed/>
    <w:rsid w:val="004D657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D6575"/>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EA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58AD"/>
    <w:pPr>
      <w:ind w:left="720"/>
      <w:contextualSpacing/>
    </w:pPr>
  </w:style>
  <w:style w:type="paragraph" w:customStyle="1" w:styleId="a4">
    <w:name w:val="Базовый"/>
    <w:rsid w:val="009F7C60"/>
    <w:pPr>
      <w:tabs>
        <w:tab w:val="left" w:pos="708"/>
      </w:tabs>
      <w:suppressAutoHyphens/>
    </w:pPr>
    <w:rPr>
      <w:rFonts w:ascii="Calibri" w:eastAsia="Droid Sans" w:hAnsi="Calibri" w:cs="Calibri"/>
      <w:color w:val="00000A"/>
    </w:rPr>
  </w:style>
  <w:style w:type="table" w:styleId="a5">
    <w:name w:val="Table Grid"/>
    <w:basedOn w:val="a1"/>
    <w:uiPriority w:val="59"/>
    <w:rsid w:val="009F7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rsid w:val="00570A8D"/>
    <w:pPr>
      <w:suppressAutoHyphens/>
      <w:spacing w:after="0" w:line="240" w:lineRule="auto"/>
      <w:ind w:left="720"/>
    </w:pPr>
    <w:rPr>
      <w:rFonts w:ascii="Tahoma" w:eastAsia="Times New Roman" w:hAnsi="Tahoma" w:cs="Tahoma"/>
      <w:color w:val="000000"/>
      <w:sz w:val="24"/>
      <w:szCs w:val="24"/>
      <w:lang w:eastAsia="ar-SA"/>
    </w:rPr>
  </w:style>
  <w:style w:type="character" w:customStyle="1" w:styleId="a6">
    <w:name w:val="Основной текст_"/>
    <w:basedOn w:val="a0"/>
    <w:link w:val="10"/>
    <w:locked/>
    <w:rsid w:val="00113F44"/>
    <w:rPr>
      <w:rFonts w:ascii="Times New Roman" w:eastAsia="Times New Roman" w:hAnsi="Times New Roman" w:cs="Times New Roman"/>
      <w:shd w:val="clear" w:color="auto" w:fill="FFFFFF"/>
    </w:rPr>
  </w:style>
  <w:style w:type="paragraph" w:customStyle="1" w:styleId="10">
    <w:name w:val="Основной текст1"/>
    <w:basedOn w:val="a"/>
    <w:link w:val="a6"/>
    <w:rsid w:val="00113F44"/>
    <w:pPr>
      <w:shd w:val="clear" w:color="auto" w:fill="FFFFFF"/>
      <w:spacing w:after="1380" w:line="216" w:lineRule="exact"/>
      <w:ind w:hanging="500"/>
      <w:jc w:val="center"/>
    </w:pPr>
    <w:rPr>
      <w:rFonts w:ascii="Times New Roman" w:eastAsia="Times New Roman" w:hAnsi="Times New Roman" w:cs="Times New Roman"/>
      <w:lang w:eastAsia="en-US"/>
    </w:rPr>
  </w:style>
  <w:style w:type="character" w:customStyle="1" w:styleId="2">
    <w:name w:val="Заголовок №2_"/>
    <w:basedOn w:val="a0"/>
    <w:link w:val="20"/>
    <w:locked/>
    <w:rsid w:val="00113F44"/>
    <w:rPr>
      <w:rFonts w:ascii="Times New Roman" w:eastAsia="Times New Roman" w:hAnsi="Times New Roman" w:cs="Times New Roman"/>
      <w:shd w:val="clear" w:color="auto" w:fill="FFFFFF"/>
    </w:rPr>
  </w:style>
  <w:style w:type="paragraph" w:customStyle="1" w:styleId="20">
    <w:name w:val="Заголовок №2"/>
    <w:basedOn w:val="a"/>
    <w:link w:val="2"/>
    <w:rsid w:val="00113F44"/>
    <w:pPr>
      <w:shd w:val="clear" w:color="auto" w:fill="FFFFFF"/>
      <w:spacing w:before="3840" w:after="0" w:line="216" w:lineRule="exact"/>
      <w:outlineLvl w:val="1"/>
    </w:pPr>
    <w:rPr>
      <w:rFonts w:ascii="Times New Roman" w:eastAsia="Times New Roman" w:hAnsi="Times New Roman" w:cs="Times New Roman"/>
      <w:lang w:eastAsia="en-US"/>
    </w:rPr>
  </w:style>
  <w:style w:type="character" w:customStyle="1" w:styleId="4">
    <w:name w:val="Заголовок №4_"/>
    <w:basedOn w:val="a0"/>
    <w:link w:val="40"/>
    <w:locked/>
    <w:rsid w:val="00113F44"/>
    <w:rPr>
      <w:rFonts w:ascii="Times New Roman" w:eastAsia="Times New Roman" w:hAnsi="Times New Roman" w:cs="Times New Roman"/>
      <w:spacing w:val="10"/>
      <w:sz w:val="26"/>
      <w:szCs w:val="26"/>
      <w:shd w:val="clear" w:color="auto" w:fill="FFFFFF"/>
    </w:rPr>
  </w:style>
  <w:style w:type="paragraph" w:customStyle="1" w:styleId="40">
    <w:name w:val="Заголовок №4"/>
    <w:basedOn w:val="a"/>
    <w:link w:val="4"/>
    <w:rsid w:val="00113F44"/>
    <w:pPr>
      <w:shd w:val="clear" w:color="auto" w:fill="FFFFFF"/>
      <w:spacing w:after="660" w:line="0" w:lineRule="atLeast"/>
      <w:ind w:hanging="940"/>
      <w:outlineLvl w:val="3"/>
    </w:pPr>
    <w:rPr>
      <w:rFonts w:ascii="Times New Roman" w:eastAsia="Times New Roman" w:hAnsi="Times New Roman" w:cs="Times New Roman"/>
      <w:spacing w:val="10"/>
      <w:sz w:val="26"/>
      <w:szCs w:val="26"/>
      <w:lang w:eastAsia="en-US"/>
    </w:rPr>
  </w:style>
  <w:style w:type="character" w:customStyle="1" w:styleId="a7">
    <w:name w:val="Основной текст + Полужирный"/>
    <w:aliases w:val="Интервал 0 pt"/>
    <w:basedOn w:val="a6"/>
    <w:rsid w:val="00113F44"/>
    <w:rPr>
      <w:rFonts w:ascii="Times New Roman" w:eastAsia="Times New Roman" w:hAnsi="Times New Roman" w:cs="Times New Roman"/>
      <w:b/>
      <w:bCs/>
      <w:i w:val="0"/>
      <w:iCs w:val="0"/>
      <w:smallCaps w:val="0"/>
      <w:strike w:val="0"/>
      <w:dstrike w:val="0"/>
      <w:spacing w:val="10"/>
      <w:sz w:val="26"/>
      <w:szCs w:val="26"/>
      <w:u w:val="none"/>
      <w:effect w:val="none"/>
      <w:shd w:val="clear" w:color="auto" w:fill="FFFFFF"/>
    </w:rPr>
  </w:style>
  <w:style w:type="character" w:customStyle="1" w:styleId="11">
    <w:name w:val="Основной текст (11)_"/>
    <w:basedOn w:val="a0"/>
    <w:link w:val="110"/>
    <w:locked/>
    <w:rsid w:val="00894E72"/>
    <w:rPr>
      <w:rFonts w:ascii="Microsoft Sans Serif" w:eastAsia="Microsoft Sans Serif" w:hAnsi="Microsoft Sans Serif" w:cs="Microsoft Sans Serif"/>
      <w:sz w:val="18"/>
      <w:szCs w:val="18"/>
      <w:shd w:val="clear" w:color="auto" w:fill="FFFFFF"/>
    </w:rPr>
  </w:style>
  <w:style w:type="paragraph" w:customStyle="1" w:styleId="110">
    <w:name w:val="Основной текст (11)"/>
    <w:basedOn w:val="a"/>
    <w:link w:val="11"/>
    <w:rsid w:val="00894E72"/>
    <w:pPr>
      <w:shd w:val="clear" w:color="auto" w:fill="FFFFFF"/>
      <w:spacing w:before="120" w:after="120" w:line="235" w:lineRule="exact"/>
      <w:ind w:firstLine="400"/>
      <w:jc w:val="both"/>
    </w:pPr>
    <w:rPr>
      <w:rFonts w:ascii="Microsoft Sans Serif" w:eastAsia="Microsoft Sans Serif" w:hAnsi="Microsoft Sans Serif" w:cs="Microsoft Sans Serif"/>
      <w:sz w:val="18"/>
      <w:szCs w:val="18"/>
      <w:lang w:eastAsia="en-US"/>
    </w:rPr>
  </w:style>
  <w:style w:type="character" w:customStyle="1" w:styleId="a8">
    <w:name w:val="Основной текст + Курсив"/>
    <w:basedOn w:val="a6"/>
    <w:rsid w:val="00894E72"/>
    <w:rPr>
      <w:rFonts w:ascii="Times New Roman" w:eastAsia="Times New Roman" w:hAnsi="Times New Roman" w:cs="Times New Roman"/>
      <w:i/>
      <w:iCs/>
      <w:shd w:val="clear" w:color="auto" w:fill="FFFFFF"/>
    </w:rPr>
  </w:style>
  <w:style w:type="character" w:customStyle="1" w:styleId="111">
    <w:name w:val="Основной текст (11) + Полужирный"/>
    <w:basedOn w:val="11"/>
    <w:rsid w:val="00894E72"/>
    <w:rPr>
      <w:rFonts w:ascii="Microsoft Sans Serif" w:eastAsia="Microsoft Sans Serif" w:hAnsi="Microsoft Sans Serif" w:cs="Microsoft Sans Serif"/>
      <w:b/>
      <w:bCs/>
      <w:sz w:val="18"/>
      <w:szCs w:val="18"/>
      <w:shd w:val="clear" w:color="auto" w:fill="FFFFFF"/>
    </w:rPr>
  </w:style>
  <w:style w:type="paragraph" w:styleId="a9">
    <w:name w:val="Balloon Text"/>
    <w:basedOn w:val="a"/>
    <w:link w:val="aa"/>
    <w:uiPriority w:val="99"/>
    <w:semiHidden/>
    <w:unhideWhenUsed/>
    <w:rsid w:val="004D657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D6575"/>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448341">
      <w:bodyDiv w:val="1"/>
      <w:marLeft w:val="0"/>
      <w:marRight w:val="0"/>
      <w:marTop w:val="0"/>
      <w:marBottom w:val="0"/>
      <w:divBdr>
        <w:top w:val="none" w:sz="0" w:space="0" w:color="auto"/>
        <w:left w:val="none" w:sz="0" w:space="0" w:color="auto"/>
        <w:bottom w:val="none" w:sz="0" w:space="0" w:color="auto"/>
        <w:right w:val="none" w:sz="0" w:space="0" w:color="auto"/>
      </w:divBdr>
    </w:div>
    <w:div w:id="765805180">
      <w:bodyDiv w:val="1"/>
      <w:marLeft w:val="0"/>
      <w:marRight w:val="0"/>
      <w:marTop w:val="0"/>
      <w:marBottom w:val="0"/>
      <w:divBdr>
        <w:top w:val="none" w:sz="0" w:space="0" w:color="auto"/>
        <w:left w:val="none" w:sz="0" w:space="0" w:color="auto"/>
        <w:bottom w:val="none" w:sz="0" w:space="0" w:color="auto"/>
        <w:right w:val="none" w:sz="0" w:space="0" w:color="auto"/>
      </w:divBdr>
    </w:div>
    <w:div w:id="1334914317">
      <w:bodyDiv w:val="1"/>
      <w:marLeft w:val="0"/>
      <w:marRight w:val="0"/>
      <w:marTop w:val="0"/>
      <w:marBottom w:val="0"/>
      <w:divBdr>
        <w:top w:val="none" w:sz="0" w:space="0" w:color="auto"/>
        <w:left w:val="none" w:sz="0" w:space="0" w:color="auto"/>
        <w:bottom w:val="none" w:sz="0" w:space="0" w:color="auto"/>
        <w:right w:val="none" w:sz="0" w:space="0" w:color="auto"/>
      </w:divBdr>
    </w:div>
    <w:div w:id="1779520984">
      <w:bodyDiv w:val="1"/>
      <w:marLeft w:val="0"/>
      <w:marRight w:val="0"/>
      <w:marTop w:val="0"/>
      <w:marBottom w:val="0"/>
      <w:divBdr>
        <w:top w:val="none" w:sz="0" w:space="0" w:color="auto"/>
        <w:left w:val="none" w:sz="0" w:space="0" w:color="auto"/>
        <w:bottom w:val="none" w:sz="0" w:space="0" w:color="auto"/>
        <w:right w:val="none" w:sz="0" w:space="0" w:color="auto"/>
      </w:divBdr>
    </w:div>
    <w:div w:id="210306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69F39-8C04-4518-B6AE-1A0BA0C45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38</Pages>
  <Words>7359</Words>
  <Characters>41949</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Олюшка</dc:creator>
  <cp:keywords/>
  <dc:description/>
  <cp:lastModifiedBy>acer</cp:lastModifiedBy>
  <cp:revision>21</cp:revision>
  <dcterms:created xsi:type="dcterms:W3CDTF">2018-08-27T10:43:00Z</dcterms:created>
  <dcterms:modified xsi:type="dcterms:W3CDTF">2020-10-27T22:27:00Z</dcterms:modified>
</cp:coreProperties>
</file>