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51" w:rsidRPr="00564C51" w:rsidRDefault="00564C51" w:rsidP="00564C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4C51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64C51" w:rsidRPr="00564C51" w:rsidRDefault="00564C51" w:rsidP="00564C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4C51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№5 </w:t>
      </w:r>
      <w:proofErr w:type="spellStart"/>
      <w:r w:rsidRPr="00564C51">
        <w:rPr>
          <w:rFonts w:ascii="Times New Roman" w:eastAsia="Calibri" w:hAnsi="Times New Roman" w:cs="Times New Roman"/>
          <w:sz w:val="24"/>
          <w:szCs w:val="24"/>
        </w:rPr>
        <w:t>Камьшовка</w:t>
      </w:r>
      <w:proofErr w:type="spellEnd"/>
      <w:r w:rsidRPr="00564C5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4C51" w:rsidRPr="00564C51" w:rsidRDefault="00564C51" w:rsidP="00564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C51" w:rsidRPr="00564C51" w:rsidRDefault="00564C51" w:rsidP="00564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C51">
        <w:rPr>
          <w:rFonts w:ascii="Times New Roman" w:eastAsia="Calibri" w:hAnsi="Times New Roman" w:cs="Times New Roman"/>
          <w:sz w:val="24"/>
          <w:szCs w:val="24"/>
        </w:rPr>
        <w:t>Принято</w:t>
      </w:r>
      <w:proofErr w:type="gramStart"/>
      <w:r w:rsidRPr="00564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У</w:t>
      </w:r>
      <w:proofErr w:type="gramEnd"/>
      <w:r w:rsidRPr="00564C51">
        <w:rPr>
          <w:rFonts w:ascii="Times New Roman" w:eastAsia="Calibri" w:hAnsi="Times New Roman" w:cs="Times New Roman"/>
          <w:sz w:val="24"/>
          <w:szCs w:val="24"/>
        </w:rPr>
        <w:t>тверждаю</w:t>
      </w:r>
    </w:p>
    <w:p w:rsidR="00564C51" w:rsidRPr="00564C51" w:rsidRDefault="00564C51" w:rsidP="00564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C51">
        <w:rPr>
          <w:rFonts w:ascii="Times New Roman" w:eastAsia="Calibri" w:hAnsi="Times New Roman" w:cs="Times New Roman"/>
          <w:sz w:val="24"/>
          <w:szCs w:val="24"/>
        </w:rPr>
        <w:t>решением педагогического совета                                        Приказ №</w:t>
      </w:r>
      <w:r w:rsidR="00F62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564C51" w:rsidRPr="00564C51" w:rsidRDefault="00564C51" w:rsidP="00564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C51">
        <w:rPr>
          <w:rFonts w:ascii="Times New Roman" w:eastAsia="Calibri" w:hAnsi="Times New Roman" w:cs="Times New Roman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64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от «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564C5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564C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64C51">
        <w:rPr>
          <w:rFonts w:ascii="Times New Roman" w:eastAsia="Calibri" w:hAnsi="Times New Roman" w:cs="Times New Roman"/>
          <w:sz w:val="24"/>
          <w:szCs w:val="24"/>
        </w:rPr>
        <w:t>2019г.</w:t>
      </w:r>
    </w:p>
    <w:p w:rsidR="00564C51" w:rsidRPr="00564C51" w:rsidRDefault="00564C51" w:rsidP="00564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C51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Pr="00564C51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564C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Pr="00564C51">
        <w:rPr>
          <w:rFonts w:ascii="Times New Roman" w:eastAsia="Calibri" w:hAnsi="Times New Roman" w:cs="Times New Roman"/>
          <w:sz w:val="24"/>
          <w:szCs w:val="24"/>
        </w:rPr>
        <w:t>20</w:t>
      </w:r>
      <w:r w:rsidRPr="00564C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19 </w:t>
      </w:r>
      <w:r w:rsidRPr="00564C5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64C51" w:rsidRPr="00564C51" w:rsidRDefault="00564C51" w:rsidP="00564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C51" w:rsidRPr="00564C51" w:rsidRDefault="00564C51" w:rsidP="00564C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C51" w:rsidRDefault="00564C51" w:rsidP="00564C51">
      <w:pPr>
        <w:pStyle w:val="a3"/>
        <w:shd w:val="clear" w:color="auto" w:fill="FFFFFF"/>
        <w:rPr>
          <w:b/>
          <w:bCs/>
          <w:color w:val="000000"/>
        </w:rPr>
      </w:pPr>
    </w:p>
    <w:p w:rsidR="00564C51" w:rsidRDefault="00564C51" w:rsidP="0072213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72213D" w:rsidRDefault="0072213D" w:rsidP="00564C51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</w:t>
      </w:r>
      <w:r w:rsidR="00564C51" w:rsidRPr="00564C51">
        <w:rPr>
          <w:rFonts w:eastAsia="Calibri"/>
          <w:b/>
        </w:rPr>
        <w:t xml:space="preserve"> МБОУ СОШ №5 </w:t>
      </w:r>
      <w:proofErr w:type="spellStart"/>
      <w:r w:rsidR="00564C51" w:rsidRPr="00564C51">
        <w:rPr>
          <w:rFonts w:eastAsia="Calibri"/>
          <w:b/>
        </w:rPr>
        <w:t>с</w:t>
      </w:r>
      <w:proofErr w:type="gramStart"/>
      <w:r w:rsidR="00564C51" w:rsidRPr="00564C51">
        <w:rPr>
          <w:rFonts w:eastAsia="Calibri"/>
          <w:b/>
        </w:rPr>
        <w:t>.К</w:t>
      </w:r>
      <w:proofErr w:type="gramEnd"/>
      <w:r w:rsidR="00564C51" w:rsidRPr="00564C51">
        <w:rPr>
          <w:rFonts w:eastAsia="Calibri"/>
          <w:b/>
        </w:rPr>
        <w:t>амышовка</w:t>
      </w:r>
      <w:proofErr w:type="spellEnd"/>
    </w:p>
    <w:p w:rsidR="0072213D" w:rsidRDefault="0072213D" w:rsidP="00564C51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 ФОРМАХ И ОБЪЁМАХ ДОМАШНЕГО ЗАДАНИЯ</w:t>
      </w:r>
    </w:p>
    <w:p w:rsidR="00E0380E" w:rsidRPr="00E0380E" w:rsidRDefault="0072213D" w:rsidP="0072213D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Общие положения</w:t>
      </w:r>
      <w:r w:rsidR="00E0380E">
        <w:t>.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 1.1. Положение о </w:t>
      </w:r>
      <w:r w:rsidR="00431DB5">
        <w:t xml:space="preserve">формах и </w:t>
      </w:r>
      <w:r w:rsidR="00564C51">
        <w:t>объёмах домашнего  задан</w:t>
      </w:r>
      <w:r w:rsidR="00431DB5">
        <w:t>ия</w:t>
      </w:r>
      <w:r w:rsidR="00564C51">
        <w:t xml:space="preserve"> </w:t>
      </w:r>
      <w:r>
        <w:t xml:space="preserve">для учащихся МБОУ СОШ №5 с. </w:t>
      </w:r>
      <w:proofErr w:type="spellStart"/>
      <w:r>
        <w:t>Камышовка</w:t>
      </w:r>
      <w:proofErr w:type="spellEnd"/>
      <w:r>
        <w:t xml:space="preserve"> (далее Положение) определяет основные требования к организации домашней работы обучающихся в рамках освоения ими общеобразовательных программ, регламентирует цели, задачи, типы и объем домашних заданий по предметам.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1.2. Положение разработано в соответствии с Федеральным Законом 273-ФЭ «Об образовании в Российский Федерации» (статья 28 «Компетенция, права, обязанности и ответственность образовательной организации», статья 34 «Основные права обучающихся и меры их социальной поддержки и стимулирования», статья 41 «Охрана здоровья обучающихся»), ФГОС, с СанПиН 2.4.2.2821-10 (п. 10.30. О нормировании объема домашнего задания), Уставом школы.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>1.3. Домашнее задание</w:t>
      </w:r>
      <w:r w:rsidRPr="00E0380E">
        <w:t xml:space="preserve"> </w:t>
      </w:r>
      <w:r>
        <w:t xml:space="preserve">в МБОУ СОШ №5 с. </w:t>
      </w:r>
      <w:proofErr w:type="spellStart"/>
      <w:r>
        <w:t>Камышовка</w:t>
      </w:r>
      <w:proofErr w:type="spellEnd"/>
      <w:r>
        <w:t xml:space="preserve">  рассматривается как форма личностного развития ребенка, стимулирования интереса к учению, формирование творческого мышления. Оно должно нести для учащихся личную значимость, а потому ценность.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1.4. Изменение содержания и формы домашних заданий является одним из путей совершенствования процесса обучения. Домашние задания должны стать реальным инструментом формирования УУД. </w:t>
      </w:r>
    </w:p>
    <w:p w:rsidR="00E0380E" w:rsidRDefault="00E0380E" w:rsidP="00564C51">
      <w:pPr>
        <w:pStyle w:val="a3"/>
        <w:shd w:val="clear" w:color="auto" w:fill="FFFFFF"/>
        <w:jc w:val="both"/>
      </w:pPr>
      <w:r w:rsidRPr="00E0380E">
        <w:rPr>
          <w:b/>
        </w:rPr>
        <w:t>2. Основные требования к организации домашней работы</w:t>
      </w:r>
      <w:r>
        <w:t>.</w:t>
      </w:r>
    </w:p>
    <w:p w:rsidR="00431DB5" w:rsidRDefault="00E0380E" w:rsidP="00564C51">
      <w:pPr>
        <w:pStyle w:val="a3"/>
        <w:shd w:val="clear" w:color="auto" w:fill="FFFFFF"/>
        <w:jc w:val="both"/>
      </w:pPr>
      <w:r>
        <w:t xml:space="preserve"> 2.1. При организации домашних заданий следует в</w:t>
      </w:r>
      <w:r w:rsidR="00431DB5">
        <w:t>ыполнять следующие требования: --</w:t>
      </w:r>
    </w:p>
    <w:p w:rsidR="00E0380E" w:rsidRDefault="00431DB5" w:rsidP="00564C51">
      <w:pPr>
        <w:pStyle w:val="a3"/>
        <w:shd w:val="clear" w:color="auto" w:fill="FFFFFF"/>
        <w:jc w:val="both"/>
      </w:pPr>
      <w:r>
        <w:t>-</w:t>
      </w:r>
      <w:r w:rsidR="00E0380E">
        <w:t>задание должно быть понятно каждому ученику, т.е. все обучающиеся должны точно знать, что делать и как делать (ясность задания);</w:t>
      </w:r>
    </w:p>
    <w:p w:rsidR="00431DB5" w:rsidRDefault="00E0380E" w:rsidP="00564C51">
      <w:pPr>
        <w:pStyle w:val="a3"/>
        <w:shd w:val="clear" w:color="auto" w:fill="FFFFFF"/>
        <w:jc w:val="both"/>
      </w:pPr>
      <w:r>
        <w:t xml:space="preserve"> -задание должно носить характер вопроса, посильного</w:t>
      </w:r>
      <w:r w:rsidR="00431DB5">
        <w:t xml:space="preserve"> для самостоятельного решения. –</w:t>
      </w:r>
    </w:p>
    <w:p w:rsidR="00E0380E" w:rsidRDefault="00431DB5" w:rsidP="00564C51">
      <w:pPr>
        <w:pStyle w:val="a3"/>
        <w:shd w:val="clear" w:color="auto" w:fill="FFFFFF"/>
        <w:jc w:val="both"/>
      </w:pPr>
      <w:r>
        <w:t>-з</w:t>
      </w:r>
      <w:r w:rsidR="00E0380E">
        <w:t xml:space="preserve">адания не достигают цели, если к ним не дан соответствующий инструктаж или, наоборот, они чрезвычайно просты и репродуктивны (должны иметь проблемный характер);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-задание должно предопределять его проверку. При помощи контроля учитель воспитывает у обучающихся старательность, исполнительность и аккуратность в работе (установка на контроль);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>-задание на дом может быть фронтальным, дифференцированным и индивидуальным, но всегда с учетом особенностей класса (установка на индивидуализацию заданий);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 -задание по предмету должно быть строго регламентировано и согласовано с заданиями по другим предметам (учет объема заданий);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-задание не должно быть однообразным и однотипным. В заданиях должны встречаться нестандартные вопросы, вопросы для предварительного обдумывания, наблюдений (разнообразие заданий);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-задание должно ориентировать обучающихся на самостоятельный поиск решений, на использование полученных ранее знаний и навыков в новых условиях (развитие самостоятельности);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lastRenderedPageBreak/>
        <w:t xml:space="preserve">-в задания должны вводиться вопросы для повторения основных разделов программы (установка на повторение пройденного);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-каждое задание должно иметь трудность, но быть посильным для обучающихся. Эту трудность они могут преодолеть при максимальном использовании всех своих способностей и умений (установка на преодоление трудностей учения);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 и т. п. (установка на развитие мышления);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>- задание, направленное на усвоение материала урока, лучше давать в конце урока;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 - задание, нацеленное на закрепление какого-либо навыка, лучше давать сразу после упражнений, вырабатывающих этот навык;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>- задание, контролирующее знания обучающихся, полезнее давать в начале урока.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 2.2. Недопустимо, когда плохо подготовленный урок заканчивается домашним заданием, включающим проработку незаконченного на уроке нового материала и упражнений к нему. Непосильный объем задания порождает хроническое недопонимание.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2.3. Нельзя: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 завышать объем предлагаемой домашней работы;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 давать задания на праздничные и каникулярные дни;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 перекладывать на учащихся изучение нового материала (под предлогом развития их самостоятельности);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 предлагать для выполнения дома задания на неотработанный материал, который не был еще объяснен на уроке и который заведомо является непосильным для учащихся (в этом случае вся тяжесть усвоения переносится с урока на домашнюю работу);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 задавать домашнее задание «под звонок», без необходимых разъяснений сущности предлагаемых задач и упражнений; предлагать для домашней работы задачи и упражнения, подобные которым еще ни разу не выполнялись на уроке;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- допускать перегрузку такими заданиями, которые значительно увеличивают время приготовления уроков (составление схем, таблиц, подготовка докладов); 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>- отсылать к другим источникам информации, помимо учебников, без указания на то, какие это именно источники и где их можно найти; не учитывать индивидуальных особенностей учеников, уровень их работоспособности.</w:t>
      </w:r>
    </w:p>
    <w:p w:rsidR="00E0380E" w:rsidRDefault="00E0380E" w:rsidP="00564C51">
      <w:pPr>
        <w:pStyle w:val="a3"/>
        <w:shd w:val="clear" w:color="auto" w:fill="FFFFFF"/>
        <w:jc w:val="both"/>
      </w:pPr>
      <w:r>
        <w:t xml:space="preserve"> 2.4. Дозируя домашнее задание, учитель должен спланировать работу такого объема и содержания, чтобы учащиеся не испытывали перегрузки, для</w:t>
      </w:r>
      <w:r w:rsidR="00431DB5">
        <w:t xml:space="preserve"> чего необходимо учитывать и то</w:t>
      </w:r>
      <w:r>
        <w:t xml:space="preserve"> как заняты учащиеся по другим предметам в этот день. </w:t>
      </w:r>
    </w:p>
    <w:p w:rsidR="0072213D" w:rsidRDefault="00E0380E" w:rsidP="00564C51">
      <w:pPr>
        <w:pStyle w:val="a3"/>
        <w:shd w:val="clear" w:color="auto" w:fill="FFFFFF"/>
        <w:jc w:val="both"/>
      </w:pPr>
      <w:r>
        <w:t>2.5. Родители (законные представители) и дети должны чётко знать основные гигиенические требования, касающиеся выполнения домашних заданий: организация рабочего места, ритм и продолжительность занятия, сосредоточенность при их выполнении</w:t>
      </w:r>
      <w:r w:rsidR="00431DB5">
        <w:t>.</w:t>
      </w:r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3. Об объёме и времени выполнения домашнего задания</w:t>
      </w:r>
    </w:p>
    <w:p w:rsidR="00431DB5" w:rsidRDefault="00A47668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3.1.</w:t>
      </w:r>
      <w:r w:rsidR="00431DB5">
        <w:rPr>
          <w:color w:val="000000"/>
        </w:rPr>
        <w:t>СанПин 29.12.2010 №189 (для общеобразовательных учреждений) и Письмо Минобразования России от 25.09.2000 года № 2021/11-13 «Об организации обучения в первом классе четырехлетней начальной школы» устанавливают обучение детей в 1 классе  с соблюдением следующего требования – обучение осуществляется без домашних заданий и балльного оценивания знаний обучающихся.  В связи с этим в первом полугодии 1 класса категорически нельзя задавать домашние задания (письменные и устные), а во втором полугодии допускается в пределах 1 часа (не более).</w:t>
      </w:r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Домашние задания не задаются обучающимся начальных классов – на выходные дни, всем обучающимся – на каникулярное время.  </w:t>
      </w:r>
    </w:p>
    <w:p w:rsidR="00431DB5" w:rsidRDefault="00A47668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3.2.</w:t>
      </w:r>
      <w:r w:rsidR="00431DB5">
        <w:rPr>
          <w:color w:val="000000"/>
        </w:rPr>
        <w:t xml:space="preserve">В Письме Минобразования РФ от 22.02.1999 № 220/11-12 «О недопустимости перегрузок обучающихся начальной школы» указано, что домашние задания даются </w:t>
      </w:r>
      <w:r w:rsidR="00431DB5">
        <w:rPr>
          <w:color w:val="000000"/>
        </w:rPr>
        <w:lastRenderedPageBreak/>
        <w:t>обучающимся начальной школы с учётом возможности их выполнения в следующих пределах: в 1 классе (со 2 полугодия) – до 1 ч., во 2 – 3 до 1,5ч., в 4 – до 2 ч..</w:t>
      </w:r>
      <w:proofErr w:type="gramEnd"/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Для обучающихся 5-9, 10-11 классов домашние задания даются в следующих пределах: в 5 – до 2ч., в 6-8 – до 2,5ч., в 9-11 – до 3,5 ч.</w:t>
      </w:r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При этом учитываются индивидуальные психофизиологические особенности детей.</w:t>
      </w:r>
    </w:p>
    <w:p w:rsidR="00431DB5" w:rsidRDefault="00A47668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3.3.</w:t>
      </w:r>
      <w:r w:rsidR="00431DB5">
        <w:rPr>
          <w:color w:val="000000"/>
        </w:rPr>
        <w:t>Необходимо предупредить излишнее увлечение домашними заданиями, которое может привести к перегрузке обучающихся: исключить задания, рассчитанные лишь на механическую работу, слишком громоздкие задания, отнимающие много времени, но не дающие нужного положительного эффекта. Причиной перегрузки может быть и неверный расчёт учителя на умения обучающихся, которых у них на самом деле нет.</w:t>
      </w:r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Перегрузку обучающихся могут вызывать:</w:t>
      </w:r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чрезмерно большое домашнее задание;</w:t>
      </w:r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чрезмерно трудное домашнее задание;</w:t>
      </w:r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несформированность</w:t>
      </w:r>
      <w:proofErr w:type="spellEnd"/>
      <w:r>
        <w:rPr>
          <w:color w:val="000000"/>
        </w:rPr>
        <w:t xml:space="preserve"> у обучающихся умений, необходимых для выполнения определённого вида задания;</w:t>
      </w:r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неумение обучающихся правильно оформить выполненное задание.</w:t>
      </w:r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Основная причина перегрузки – объём домашних заданий, не согласованный с заданиями по другим предметам.</w:t>
      </w:r>
    </w:p>
    <w:p w:rsidR="00431DB5" w:rsidRDefault="00431DB5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Объём домашней работы не должен превышать 30% объёма работы, выполненной в классе. Задания, помеченные особым значком повышенной сложности (*), на дом не задаются.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4. Проверка домашнего задания</w:t>
      </w:r>
    </w:p>
    <w:p w:rsidR="00A47668" w:rsidRDefault="00A47668" w:rsidP="00564C5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4.1.</w:t>
      </w:r>
      <w:r w:rsidR="0072213D">
        <w:rPr>
          <w:color w:val="000000"/>
        </w:rPr>
        <w:t xml:space="preserve">Проверить выполнение домашнего задания – значит установить факт его выполнения, правильность выполнения, качество (как по содержанию, так и по форме), выявить самостоятельность выполнения, определить приёмы, использованные обучающимися при самостоятельной работе дома, в конечном счете определить подготовленность обучающихся к усвоению нового материала. </w:t>
      </w:r>
    </w:p>
    <w:p w:rsidR="0072213D" w:rsidRDefault="00A47668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4.2.</w:t>
      </w:r>
      <w:r w:rsidR="0072213D">
        <w:rPr>
          <w:color w:val="000000"/>
        </w:rPr>
        <w:t>Проверка домашних заданий требует определенной системы: содержание материалов проверки, его объём и последовательность (что и когда проверять); виды и приёмы проверки (какими способами и как проверять)</w:t>
      </w:r>
      <w:proofErr w:type="gramStart"/>
      <w:r w:rsidR="0072213D">
        <w:rPr>
          <w:color w:val="000000"/>
        </w:rPr>
        <w:t>:п</w:t>
      </w:r>
      <w:proofErr w:type="gramEnd"/>
      <w:r w:rsidR="0072213D">
        <w:rPr>
          <w:color w:val="000000"/>
        </w:rPr>
        <w:t>орядок вызова обучающихся (кого и когда проверять). Система проверки обязательно должна предусматривать методику проведения учета знаний и различные его формы, позволяющие охватить проверкой всех учащихся и получить достаточно данных для суждения о знаниях каждого обучающегося.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Домашние задания теряют смысл, если их регулярно не проверять. Проверка домашних заданий проводится учителем постоянно и, как правило, связывается с изучаемым материалом. В зависимости от содержания и задач урока, проверка домашнего задания может осуществляться как в начале (если тема урока является продолжением предыдущей), так и в середине или конце урока.</w:t>
      </w:r>
    </w:p>
    <w:p w:rsidR="0072213D" w:rsidRDefault="00A47668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4.3.</w:t>
      </w:r>
      <w:r w:rsidR="0072213D">
        <w:rPr>
          <w:color w:val="000000"/>
        </w:rPr>
        <w:t>Методика проверки домашней работы обучающихся должна быть чрезвычайно гибкой, а формы её разнообразны, поскольку задача учителя заключается в том, чтобы взять под контроль не только систематичность выполнения каждым обучающимся домашнего задания, но и степень самостоятельности обучающегося при его выполнении, а также уровень усвоения учебного материала в процессе домашней работы.</w:t>
      </w:r>
    </w:p>
    <w:p w:rsidR="0072213D" w:rsidRDefault="00A47668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4.4.</w:t>
      </w:r>
      <w:r w:rsidR="0072213D">
        <w:rPr>
          <w:color w:val="000000"/>
        </w:rPr>
        <w:t>Выбор формы контроля зависит от степени связи домашнего задания, его вида и цели с содержанием урока.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Возможные формы проверки: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color w:val="000000"/>
        </w:rPr>
        <w:t>фронтальная проверка выполнения упражнения;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color w:val="000000"/>
        </w:rPr>
        <w:t>выборочная проверка письменного задания;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color w:val="000000"/>
        </w:rPr>
        <w:t>фронтальный опрос по заданию;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color w:val="000000"/>
        </w:rPr>
        <w:t>выполнение аналогичного упражнения;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color w:val="000000"/>
        </w:rPr>
        <w:t>взаимопроверка выполнения письменного задания;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• </w:t>
      </w:r>
      <w:r>
        <w:rPr>
          <w:color w:val="000000"/>
        </w:rPr>
        <w:t>опрос по индивидуальным карточкам;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 xml:space="preserve">• </w:t>
      </w:r>
      <w:r>
        <w:rPr>
          <w:color w:val="000000"/>
        </w:rPr>
        <w:t>опрос с вызовом к доске.</w:t>
      </w:r>
    </w:p>
    <w:p w:rsidR="0072213D" w:rsidRDefault="0072213D" w:rsidP="00564C51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Нельзя допускать универсализации способов проверки, используя изо дня в день одни и те же. Необходимо рационально использовать различные способы проверки домашнего задания. Важно не затягивать проверку домашнего задания, что приведет к непродуктивным потерям учебного времени</w:t>
      </w:r>
    </w:p>
    <w:p w:rsidR="0072213D" w:rsidRDefault="00462BB5" w:rsidP="00564C51">
      <w:pPr>
        <w:pStyle w:val="a3"/>
        <w:shd w:val="clear" w:color="auto" w:fill="FFFFFF"/>
        <w:spacing w:after="240"/>
        <w:jc w:val="both"/>
        <w:rPr>
          <w:rFonts w:ascii="Open Sans" w:hAnsi="Open Sans"/>
          <w:color w:val="000000"/>
          <w:sz w:val="21"/>
          <w:szCs w:val="21"/>
        </w:rPr>
      </w:pPr>
      <w:r>
        <w:t>4.5.Учитель обязан ознакомить родителей с нормативами времени, которое отводится на выполнение домашних заданий, с примерным режимом дня, с правильной организацией рабочего места. Учитель должен разъяснить родителям, как правильно оказывать учащимся разумную помощь в выполнении домашних заданий</w:t>
      </w:r>
    </w:p>
    <w:sectPr w:rsidR="0072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FE9"/>
    <w:multiLevelType w:val="multilevel"/>
    <w:tmpl w:val="F8A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15C51"/>
    <w:multiLevelType w:val="multilevel"/>
    <w:tmpl w:val="B210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E9"/>
    <w:rsid w:val="001E4FFE"/>
    <w:rsid w:val="00431DB5"/>
    <w:rsid w:val="00462BB5"/>
    <w:rsid w:val="00564C51"/>
    <w:rsid w:val="0072213D"/>
    <w:rsid w:val="008D6F95"/>
    <w:rsid w:val="00A47668"/>
    <w:rsid w:val="00CD4CE9"/>
    <w:rsid w:val="00E0380E"/>
    <w:rsid w:val="00F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8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1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9</cp:revision>
  <dcterms:created xsi:type="dcterms:W3CDTF">2019-09-09T12:50:00Z</dcterms:created>
  <dcterms:modified xsi:type="dcterms:W3CDTF">2020-04-26T23:58:00Z</dcterms:modified>
</cp:coreProperties>
</file>