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7F" w:rsidRPr="0037447F" w:rsidRDefault="0037447F" w:rsidP="0037447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7447F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37447F" w:rsidRPr="0037447F" w:rsidRDefault="0037447F" w:rsidP="0037447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7447F">
        <w:rPr>
          <w:rFonts w:eastAsia="Times New Roman" w:cs="Times New Roman"/>
          <w:szCs w:val="24"/>
          <w:lang w:eastAsia="ru-RU"/>
        </w:rPr>
        <w:t xml:space="preserve">«Средняя общеобразовательная школа №5 с. </w:t>
      </w:r>
      <w:proofErr w:type="spellStart"/>
      <w:r w:rsidRPr="0037447F">
        <w:rPr>
          <w:rFonts w:eastAsia="Times New Roman" w:cs="Times New Roman"/>
          <w:szCs w:val="24"/>
          <w:lang w:eastAsia="ru-RU"/>
        </w:rPr>
        <w:t>Камышовка</w:t>
      </w:r>
      <w:proofErr w:type="spellEnd"/>
      <w:r w:rsidRPr="0037447F">
        <w:rPr>
          <w:rFonts w:eastAsia="Times New Roman" w:cs="Times New Roman"/>
          <w:szCs w:val="24"/>
          <w:lang w:eastAsia="ru-RU"/>
        </w:rPr>
        <w:t>»</w:t>
      </w:r>
    </w:p>
    <w:p w:rsidR="0037447F" w:rsidRPr="0037447F" w:rsidRDefault="0037447F" w:rsidP="0037447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7447F" w:rsidRDefault="0037447F" w:rsidP="0037447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94D37" w:rsidRDefault="00A94D37" w:rsidP="00A94D3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Принято                                                                                                       «Утверждаю» </w:t>
      </w:r>
    </w:p>
    <w:p w:rsidR="00A94D37" w:rsidRDefault="00A94D37" w:rsidP="00A94D3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2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решением педагогического совета                             </w:t>
      </w:r>
      <w:r w:rsidR="001769A7"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 Приказ   № </w:t>
      </w:r>
      <w:r w:rsidR="00CD34BD">
        <w:rPr>
          <w:rFonts w:asciiTheme="majorHAnsi" w:eastAsia="Times New Roman" w:hAnsiTheme="majorHAnsi" w:cs="Times New Roman"/>
          <w:szCs w:val="24"/>
          <w:lang w:eastAsia="ru-RU"/>
        </w:rPr>
        <w:t>13/2</w:t>
      </w:r>
    </w:p>
    <w:p w:rsidR="00A94D37" w:rsidRDefault="001769A7" w:rsidP="00A94D3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>Протокол №__</w:t>
      </w:r>
      <w:r w:rsidR="00B33ACC">
        <w:rPr>
          <w:rFonts w:asciiTheme="majorHAnsi" w:eastAsia="Times New Roman" w:hAnsiTheme="majorHAnsi" w:cs="Times New Roman"/>
          <w:szCs w:val="24"/>
          <w:lang w:eastAsia="ru-RU"/>
        </w:rPr>
        <w:t>3</w:t>
      </w:r>
      <w:r>
        <w:rPr>
          <w:rFonts w:asciiTheme="majorHAnsi" w:eastAsia="Times New Roman" w:hAnsiTheme="majorHAnsi" w:cs="Times New Roman"/>
          <w:szCs w:val="24"/>
          <w:lang w:eastAsia="ru-RU"/>
        </w:rPr>
        <w:t>__</w:t>
      </w:r>
      <w:bookmarkStart w:id="0" w:name="_GoBack"/>
      <w:bookmarkEnd w:id="0"/>
      <w:r w:rsidR="00CD34BD">
        <w:rPr>
          <w:rFonts w:asciiTheme="majorHAnsi" w:eastAsia="Times New Roman" w:hAnsiTheme="majorHAnsi" w:cs="Times New Roman"/>
          <w:szCs w:val="24"/>
          <w:lang w:eastAsia="ru-RU"/>
        </w:rPr>
        <w:t>от  28. 02.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2020</w:t>
      </w:r>
      <w:r w:rsidR="00A94D37"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A94D37" w:rsidRDefault="00A94D37" w:rsidP="00A94D3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 </w:t>
      </w:r>
      <w:r w:rsidR="004419D2"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szCs w:val="24"/>
          <w:lang w:eastAsia="ru-RU"/>
        </w:rPr>
        <w:t>от «_</w:t>
      </w:r>
      <w:r w:rsidR="001769A7">
        <w:rPr>
          <w:rFonts w:asciiTheme="majorHAnsi" w:eastAsia="Times New Roman" w:hAnsiTheme="majorHAnsi" w:cs="Times New Roman"/>
          <w:szCs w:val="24"/>
          <w:lang w:eastAsia="ru-RU"/>
        </w:rPr>
        <w:t>27</w:t>
      </w:r>
      <w:r w:rsidR="00CD34BD">
        <w:rPr>
          <w:rFonts w:asciiTheme="majorHAnsi" w:eastAsia="Times New Roman" w:hAnsiTheme="majorHAnsi" w:cs="Times New Roman"/>
          <w:szCs w:val="24"/>
          <w:lang w:eastAsia="ru-RU"/>
        </w:rPr>
        <w:t>_» _02_</w:t>
      </w:r>
      <w:r w:rsidR="001769A7">
        <w:rPr>
          <w:rFonts w:asciiTheme="majorHAnsi" w:eastAsia="Times New Roman" w:hAnsiTheme="majorHAnsi" w:cs="Times New Roman"/>
          <w:szCs w:val="24"/>
          <w:lang w:eastAsia="ru-RU"/>
        </w:rPr>
        <w:t xml:space="preserve"> 2020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</w:t>
      </w:r>
    </w:p>
    <w:p w:rsidR="000B5174" w:rsidRDefault="000B5174" w:rsidP="0037447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5174" w:rsidRPr="0037447F" w:rsidRDefault="000B5174" w:rsidP="0037447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7447F" w:rsidRPr="0037447F" w:rsidRDefault="0037447F" w:rsidP="0037447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7447F" w:rsidRPr="0037447F" w:rsidRDefault="0037447F" w:rsidP="0037447F">
      <w:pPr>
        <w:pStyle w:val="a3"/>
        <w:jc w:val="center"/>
        <w:rPr>
          <w:b/>
          <w:sz w:val="28"/>
          <w:szCs w:val="28"/>
        </w:rPr>
      </w:pPr>
      <w:r w:rsidRPr="0037447F">
        <w:rPr>
          <w:b/>
          <w:sz w:val="28"/>
          <w:szCs w:val="28"/>
        </w:rPr>
        <w:t>Положение</w:t>
      </w:r>
    </w:p>
    <w:p w:rsidR="0037447F" w:rsidRPr="0037447F" w:rsidRDefault="0037447F" w:rsidP="0037447F">
      <w:pPr>
        <w:pStyle w:val="a3"/>
        <w:jc w:val="center"/>
        <w:rPr>
          <w:b/>
          <w:sz w:val="28"/>
          <w:szCs w:val="28"/>
        </w:rPr>
      </w:pPr>
      <w:r w:rsidRPr="0037447F">
        <w:rPr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 w:rsidRPr="0037447F">
        <w:rPr>
          <w:rFonts w:eastAsia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37447F" w:rsidRPr="0037447F" w:rsidRDefault="0037447F" w:rsidP="0037447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7447F">
        <w:rPr>
          <w:rFonts w:eastAsia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№5 с. </w:t>
      </w:r>
      <w:proofErr w:type="spellStart"/>
      <w:r w:rsidRPr="0037447F">
        <w:rPr>
          <w:rFonts w:eastAsia="Times New Roman" w:cs="Times New Roman"/>
          <w:b/>
          <w:sz w:val="28"/>
          <w:szCs w:val="28"/>
          <w:lang w:eastAsia="ru-RU"/>
        </w:rPr>
        <w:t>Камышовка</w:t>
      </w:r>
      <w:proofErr w:type="spellEnd"/>
      <w:r w:rsidRPr="0037447F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37447F" w:rsidRPr="0037447F" w:rsidRDefault="0037447F" w:rsidP="0037447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 w:rsidR="00297E92" w:rsidRPr="0037447F">
        <w:rPr>
          <w:szCs w:val="24"/>
        </w:rPr>
        <w:t xml:space="preserve"> МБОУ «Средняя общеобразовательная школа № 5 с. </w:t>
      </w:r>
      <w:proofErr w:type="spellStart"/>
      <w:r w:rsidR="00297E92" w:rsidRPr="0037447F">
        <w:rPr>
          <w:szCs w:val="24"/>
        </w:rPr>
        <w:t>Камышовка</w:t>
      </w:r>
      <w:proofErr w:type="spellEnd"/>
      <w:r w:rsidR="00297E92" w:rsidRPr="0037447F">
        <w:rPr>
          <w:szCs w:val="24"/>
        </w:rPr>
        <w:t xml:space="preserve">» </w:t>
      </w:r>
      <w:r w:rsidRPr="0037447F">
        <w:rPr>
          <w:szCs w:val="24"/>
        </w:rPr>
        <w:t xml:space="preserve"> (далее – Комиссия).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rPr>
          <w:szCs w:val="24"/>
        </w:rPr>
      </w:pPr>
      <w:r w:rsidRPr="0037447F">
        <w:rPr>
          <w:szCs w:val="24"/>
        </w:rPr>
        <w:t xml:space="preserve">2. Настоящее Положения утверждено с учетом мнения </w:t>
      </w:r>
      <w:r w:rsidR="00A818DA" w:rsidRPr="0037447F">
        <w:rPr>
          <w:szCs w:val="24"/>
        </w:rPr>
        <w:t xml:space="preserve">Большого </w:t>
      </w:r>
      <w:r w:rsidRPr="0037447F">
        <w:rPr>
          <w:szCs w:val="24"/>
        </w:rPr>
        <w:t>совет</w:t>
      </w:r>
      <w:r w:rsidR="00A818DA" w:rsidRPr="0037447F">
        <w:rPr>
          <w:szCs w:val="24"/>
        </w:rPr>
        <w:t>а обуч</w:t>
      </w:r>
      <w:r w:rsidR="00AD5DFC" w:rsidRPr="0037447F">
        <w:rPr>
          <w:szCs w:val="24"/>
        </w:rPr>
        <w:t>ающихся (протокол от16.02.2015</w:t>
      </w:r>
      <w:r w:rsidR="00A818DA" w:rsidRPr="0037447F">
        <w:rPr>
          <w:szCs w:val="24"/>
        </w:rPr>
        <w:t>г.</w:t>
      </w:r>
      <w:r w:rsidR="00AD5DFC" w:rsidRPr="0037447F">
        <w:rPr>
          <w:szCs w:val="24"/>
        </w:rPr>
        <w:t>№9</w:t>
      </w:r>
      <w:r w:rsidRPr="0037447F">
        <w:rPr>
          <w:szCs w:val="24"/>
        </w:rPr>
        <w:t>), совета родителей</w:t>
      </w:r>
      <w:r w:rsidR="00A818DA" w:rsidRPr="0037447F">
        <w:rPr>
          <w:szCs w:val="24"/>
        </w:rPr>
        <w:t>(Управляющего Совета)</w:t>
      </w:r>
      <w:r w:rsidRPr="0037447F">
        <w:rPr>
          <w:szCs w:val="24"/>
        </w:rPr>
        <w:t xml:space="preserve"> (законных представителей) не</w:t>
      </w:r>
      <w:r w:rsidR="00AD5DFC" w:rsidRPr="0037447F">
        <w:rPr>
          <w:szCs w:val="24"/>
        </w:rPr>
        <w:t>совершеннолетних уча</w:t>
      </w:r>
      <w:r w:rsidR="00A818DA" w:rsidRPr="0037447F">
        <w:rPr>
          <w:szCs w:val="24"/>
        </w:rPr>
        <w:t xml:space="preserve">щихся МБОУ СОШ № 5 с. </w:t>
      </w:r>
      <w:proofErr w:type="spellStart"/>
      <w:r w:rsidR="00A818DA" w:rsidRPr="0037447F">
        <w:rPr>
          <w:szCs w:val="24"/>
        </w:rPr>
        <w:t>Камышовка</w:t>
      </w:r>
      <w:proofErr w:type="spellEnd"/>
      <w:r w:rsidR="00A818DA" w:rsidRPr="0037447F">
        <w:rPr>
          <w:szCs w:val="24"/>
        </w:rPr>
        <w:t xml:space="preserve"> (протокол от 04.02.2015 г.  № 4</w:t>
      </w:r>
      <w:r w:rsidRPr="0037447F">
        <w:rPr>
          <w:szCs w:val="24"/>
        </w:rPr>
        <w:t>) и  представительн</w:t>
      </w:r>
      <w:r w:rsidR="00A818DA" w:rsidRPr="0037447F">
        <w:rPr>
          <w:szCs w:val="24"/>
        </w:rPr>
        <w:t xml:space="preserve">ым органом работников  МБОУ СОШ № 5 </w:t>
      </w:r>
      <w:proofErr w:type="spellStart"/>
      <w:r w:rsidR="00A818DA" w:rsidRPr="0037447F">
        <w:rPr>
          <w:szCs w:val="24"/>
        </w:rPr>
        <w:t>с.Камышовка</w:t>
      </w:r>
      <w:proofErr w:type="spellEnd"/>
      <w:r w:rsidR="00A818DA" w:rsidRPr="0037447F">
        <w:rPr>
          <w:szCs w:val="24"/>
        </w:rPr>
        <w:t xml:space="preserve"> (протокол от 10.02.2015 г. № 4</w:t>
      </w:r>
      <w:r w:rsidRPr="0037447F">
        <w:rPr>
          <w:szCs w:val="24"/>
        </w:rPr>
        <w:t>).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4.</w:t>
      </w:r>
      <w:r w:rsidR="001D1819" w:rsidRPr="0037447F">
        <w:rPr>
          <w:szCs w:val="24"/>
        </w:rPr>
        <w:t xml:space="preserve"> Комиссия создается в составе 9</w:t>
      </w:r>
      <w:r w:rsidRPr="0037447F">
        <w:rPr>
          <w:szCs w:val="24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</w:t>
      </w:r>
      <w:r w:rsidR="001D1819" w:rsidRPr="0037447F">
        <w:rPr>
          <w:szCs w:val="24"/>
        </w:rPr>
        <w:t>нолетних обучающихся МБОУ СОШ № 5</w:t>
      </w:r>
      <w:r w:rsidRPr="0037447F">
        <w:rPr>
          <w:szCs w:val="24"/>
        </w:rPr>
        <w:t xml:space="preserve"> и представительным орга</w:t>
      </w:r>
      <w:r w:rsidR="001D1819" w:rsidRPr="0037447F">
        <w:rPr>
          <w:szCs w:val="24"/>
        </w:rPr>
        <w:t>ном работников МБОУ СОШ № 5</w:t>
      </w:r>
      <w:r w:rsidRPr="0037447F">
        <w:rPr>
          <w:szCs w:val="24"/>
        </w:rPr>
        <w:t>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Сформированный состав Комиссии объявляется приказом директора Организации.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5. Срок полномочий Комиссии составляет два года (возможен другой срок).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6. Члены Комиссии осуществляют свою деятельность на безвозмездной основе.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lastRenderedPageBreak/>
        <w:t>7. Досрочное прекращение полномочий члена Комиссии осуществляется: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7.1. на основании личного заявления члена Комиссии об исключении из его состава;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7.2. по требованию не менее 2/3 членов Комиссии, выраженному в письменной форме;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D1819" w:rsidRPr="0037447F" w:rsidRDefault="001D1819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101EF" w:rsidRPr="0037447F" w:rsidRDefault="006101EF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lastRenderedPageBreak/>
        <w:t>15. Решение Комиссии оформляется протоколом.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A818DA" w:rsidRPr="0037447F" w:rsidRDefault="00A818DA" w:rsidP="00AD5DFC">
      <w:pPr>
        <w:pStyle w:val="a3"/>
        <w:jc w:val="both"/>
        <w:rPr>
          <w:szCs w:val="24"/>
        </w:rPr>
      </w:pP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Комментарий. 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 законе № 273-ФЗ, и раскрывает механизм работы.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 ,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B02090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094C88" w:rsidRPr="0037447F" w:rsidRDefault="00B02090" w:rsidP="00AD5DFC">
      <w:pPr>
        <w:pStyle w:val="a3"/>
        <w:jc w:val="both"/>
        <w:rPr>
          <w:szCs w:val="24"/>
        </w:rPr>
      </w:pPr>
      <w:r w:rsidRPr="0037447F">
        <w:rPr>
          <w:szCs w:val="24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 ч. 6 ст. 45 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</w:t>
      </w:r>
      <w:r w:rsidR="00CB1985">
        <w:rPr>
          <w:szCs w:val="24"/>
        </w:rPr>
        <w:t>л положение.</w:t>
      </w:r>
    </w:p>
    <w:sectPr w:rsidR="00094C88" w:rsidRPr="0037447F" w:rsidSect="00DF7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A6" w:rsidRDefault="008222A6" w:rsidP="00B8509E">
      <w:pPr>
        <w:spacing w:after="0" w:line="240" w:lineRule="auto"/>
      </w:pPr>
      <w:r>
        <w:separator/>
      </w:r>
    </w:p>
  </w:endnote>
  <w:endnote w:type="continuationSeparator" w:id="1">
    <w:p w:rsidR="008222A6" w:rsidRDefault="008222A6" w:rsidP="00B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9E" w:rsidRDefault="00B850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9E" w:rsidRDefault="00B850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9E" w:rsidRDefault="00B85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A6" w:rsidRDefault="008222A6" w:rsidP="00B8509E">
      <w:pPr>
        <w:spacing w:after="0" w:line="240" w:lineRule="auto"/>
      </w:pPr>
      <w:r>
        <w:separator/>
      </w:r>
    </w:p>
  </w:footnote>
  <w:footnote w:type="continuationSeparator" w:id="1">
    <w:p w:rsidR="008222A6" w:rsidRDefault="008222A6" w:rsidP="00B8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9E" w:rsidRDefault="00B85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59158"/>
      <w:docPartObj>
        <w:docPartGallery w:val="Page Numbers (Top of Page)"/>
        <w:docPartUnique/>
      </w:docPartObj>
    </w:sdtPr>
    <w:sdtContent>
      <w:p w:rsidR="00B8509E" w:rsidRDefault="003D7EC7">
        <w:pPr>
          <w:pStyle w:val="a6"/>
          <w:jc w:val="right"/>
        </w:pPr>
        <w:r>
          <w:fldChar w:fldCharType="begin"/>
        </w:r>
        <w:r w:rsidR="00B8509E">
          <w:instrText>PAGE   \* MERGEFORMAT</w:instrText>
        </w:r>
        <w:r>
          <w:fldChar w:fldCharType="separate"/>
        </w:r>
        <w:r w:rsidR="004419D2">
          <w:rPr>
            <w:noProof/>
          </w:rPr>
          <w:t>1</w:t>
        </w:r>
        <w:r>
          <w:fldChar w:fldCharType="end"/>
        </w:r>
      </w:p>
    </w:sdtContent>
  </w:sdt>
  <w:p w:rsidR="00B8509E" w:rsidRDefault="00B850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9E" w:rsidRDefault="00B850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090"/>
    <w:rsid w:val="000117EA"/>
    <w:rsid w:val="00094C88"/>
    <w:rsid w:val="000B5174"/>
    <w:rsid w:val="001769A7"/>
    <w:rsid w:val="001B59FD"/>
    <w:rsid w:val="001D1819"/>
    <w:rsid w:val="00297E92"/>
    <w:rsid w:val="002C5AAC"/>
    <w:rsid w:val="00325E55"/>
    <w:rsid w:val="0037447F"/>
    <w:rsid w:val="003D7EC7"/>
    <w:rsid w:val="004419D2"/>
    <w:rsid w:val="006101EF"/>
    <w:rsid w:val="00623E0F"/>
    <w:rsid w:val="007A2836"/>
    <w:rsid w:val="008222A6"/>
    <w:rsid w:val="00932FFB"/>
    <w:rsid w:val="009C59F1"/>
    <w:rsid w:val="00A818DA"/>
    <w:rsid w:val="00A928FA"/>
    <w:rsid w:val="00A94D37"/>
    <w:rsid w:val="00AD5DFC"/>
    <w:rsid w:val="00B02090"/>
    <w:rsid w:val="00B33ACC"/>
    <w:rsid w:val="00B55242"/>
    <w:rsid w:val="00B8509E"/>
    <w:rsid w:val="00CB1985"/>
    <w:rsid w:val="00CD34BD"/>
    <w:rsid w:val="00D17D5F"/>
    <w:rsid w:val="00DF7852"/>
    <w:rsid w:val="00EB6E2C"/>
    <w:rsid w:val="00F2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2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09E"/>
  </w:style>
  <w:style w:type="paragraph" w:styleId="a8">
    <w:name w:val="footer"/>
    <w:basedOn w:val="a"/>
    <w:link w:val="a9"/>
    <w:uiPriority w:val="99"/>
    <w:unhideWhenUsed/>
    <w:rsid w:val="00B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09E"/>
  </w:style>
  <w:style w:type="table" w:styleId="aa">
    <w:name w:val="Table Grid"/>
    <w:basedOn w:val="a1"/>
    <w:uiPriority w:val="59"/>
    <w:rsid w:val="0032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6539-FFB8-4CE6-A3E0-50A5515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20</cp:revision>
  <cp:lastPrinted>2020-04-24T02:04:00Z</cp:lastPrinted>
  <dcterms:created xsi:type="dcterms:W3CDTF">2015-02-14T02:39:00Z</dcterms:created>
  <dcterms:modified xsi:type="dcterms:W3CDTF">2020-05-24T02:49:00Z</dcterms:modified>
</cp:coreProperties>
</file>