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2" w:rsidRDefault="00FA5462" w:rsidP="00732C2A">
      <w:pPr>
        <w:pStyle w:val="a3"/>
        <w:rPr>
          <w:rFonts w:ascii="Times New Roman" w:hAnsi="Times New Roman"/>
          <w:sz w:val="24"/>
          <w:szCs w:val="24"/>
        </w:rPr>
      </w:pPr>
    </w:p>
    <w:p w:rsidR="00FA5462" w:rsidRPr="00FA5462" w:rsidRDefault="00FA5462" w:rsidP="00FA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A5462" w:rsidRPr="00FA5462" w:rsidRDefault="00FA5462" w:rsidP="00FA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«Средняя общеобразовательная школа №5 с. </w:t>
      </w:r>
      <w:proofErr w:type="spellStart"/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>Камышовка</w:t>
      </w:r>
      <w:proofErr w:type="spellEnd"/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A5462" w:rsidRDefault="00FA5462" w:rsidP="00FA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329" w:rsidRDefault="00C43329" w:rsidP="00FA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8FE" w:rsidRDefault="002678FE" w:rsidP="002678FE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Принято                                                                                                       «Утверждаю» </w:t>
      </w:r>
    </w:p>
    <w:p w:rsidR="002678FE" w:rsidRDefault="002678FE" w:rsidP="002678FE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решением педагогического совета                              </w:t>
      </w:r>
      <w:r w:rsidR="00D80723">
        <w:rPr>
          <w:rFonts w:asciiTheme="majorHAnsi" w:eastAsia="Times New Roman" w:hAnsiTheme="majorHAnsi" w:cs="Times New Roman"/>
          <w:szCs w:val="24"/>
        </w:rPr>
        <w:t xml:space="preserve">                   Приказ   № </w:t>
      </w:r>
      <w:r w:rsidR="00741861">
        <w:rPr>
          <w:rFonts w:asciiTheme="majorHAnsi" w:eastAsia="Times New Roman" w:hAnsiTheme="majorHAnsi" w:cs="Times New Roman"/>
          <w:szCs w:val="24"/>
        </w:rPr>
        <w:t>13/2</w:t>
      </w:r>
    </w:p>
    <w:p w:rsidR="002678FE" w:rsidRDefault="00D80723" w:rsidP="002678FE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Протокол №     3</w:t>
      </w:r>
      <w:r w:rsidR="002678FE">
        <w:rPr>
          <w:rFonts w:asciiTheme="majorHAnsi" w:eastAsia="Times New Roman" w:hAnsiTheme="majorHAnsi" w:cs="Times New Roman"/>
          <w:szCs w:val="24"/>
        </w:rPr>
        <w:t xml:space="preserve">                                                                            от «_</w:t>
      </w:r>
      <w:r w:rsidR="00741861">
        <w:rPr>
          <w:rFonts w:asciiTheme="majorHAnsi" w:eastAsia="Times New Roman" w:hAnsiTheme="majorHAnsi" w:cs="Times New Roman"/>
          <w:szCs w:val="24"/>
        </w:rPr>
        <w:t>28</w:t>
      </w:r>
      <w:r>
        <w:rPr>
          <w:rFonts w:asciiTheme="majorHAnsi" w:eastAsia="Times New Roman" w:hAnsiTheme="majorHAnsi" w:cs="Times New Roman"/>
          <w:szCs w:val="24"/>
        </w:rPr>
        <w:t>__» __02_ 2020</w:t>
      </w:r>
      <w:r w:rsidR="002678FE">
        <w:rPr>
          <w:rFonts w:asciiTheme="majorHAnsi" w:eastAsia="Times New Roman" w:hAnsiTheme="majorHAnsi" w:cs="Times New Roman"/>
          <w:szCs w:val="24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2678FE" w:rsidRPr="005B57B7" w:rsidRDefault="002678FE" w:rsidP="005B57B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 от «__</w:t>
      </w:r>
      <w:r w:rsidR="00D80723">
        <w:rPr>
          <w:rFonts w:asciiTheme="majorHAnsi" w:eastAsia="Times New Roman" w:hAnsiTheme="majorHAnsi" w:cs="Times New Roman"/>
          <w:szCs w:val="24"/>
        </w:rPr>
        <w:t>27_» __02__ 2020</w:t>
      </w:r>
      <w:r>
        <w:rPr>
          <w:rFonts w:asciiTheme="majorHAnsi" w:eastAsia="Times New Roman" w:hAnsiTheme="majorHAnsi" w:cs="Times New Roman"/>
          <w:szCs w:val="24"/>
        </w:rPr>
        <w:t xml:space="preserve"> г.                                  </w:t>
      </w:r>
    </w:p>
    <w:p w:rsidR="00C43329" w:rsidRPr="00FA5462" w:rsidRDefault="00C43329" w:rsidP="00FA54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2C2A" w:rsidRPr="00831E61" w:rsidRDefault="00732C2A" w:rsidP="004D0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2C2A" w:rsidRPr="00831E61" w:rsidRDefault="00732C2A" w:rsidP="00732C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61">
        <w:rPr>
          <w:rFonts w:ascii="Times New Roman" w:hAnsi="Times New Roman"/>
          <w:b/>
          <w:sz w:val="28"/>
          <w:szCs w:val="28"/>
        </w:rPr>
        <w:t>П</w:t>
      </w:r>
      <w:r w:rsidR="00831E61" w:rsidRPr="00831E61">
        <w:rPr>
          <w:rFonts w:ascii="Times New Roman" w:hAnsi="Times New Roman"/>
          <w:b/>
          <w:sz w:val="28"/>
          <w:szCs w:val="28"/>
        </w:rPr>
        <w:t>оложение</w:t>
      </w:r>
    </w:p>
    <w:p w:rsidR="00732C2A" w:rsidRPr="00831E61" w:rsidRDefault="00732C2A" w:rsidP="00732C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61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831E61">
        <w:rPr>
          <w:rFonts w:ascii="Times New Roman" w:hAnsi="Times New Roman"/>
          <w:b/>
          <w:sz w:val="28"/>
          <w:szCs w:val="28"/>
        </w:rPr>
        <w:t>обучении</w:t>
      </w:r>
      <w:proofErr w:type="gramEnd"/>
      <w:r w:rsidRPr="00831E61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плану, </w:t>
      </w:r>
    </w:p>
    <w:p w:rsidR="00732C2A" w:rsidRPr="00831E61" w:rsidRDefault="005B57B7" w:rsidP="00732C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ускоренному обучению уча</w:t>
      </w:r>
      <w:r w:rsidR="00732C2A" w:rsidRPr="00831E61">
        <w:rPr>
          <w:rFonts w:ascii="Times New Roman" w:hAnsi="Times New Roman"/>
          <w:b/>
          <w:sz w:val="28"/>
          <w:szCs w:val="28"/>
        </w:rPr>
        <w:t xml:space="preserve">щихся, </w:t>
      </w:r>
    </w:p>
    <w:p w:rsidR="00FA5462" w:rsidRPr="00FA5462" w:rsidRDefault="00732C2A" w:rsidP="00FA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1E61">
        <w:rPr>
          <w:rFonts w:ascii="Times New Roman" w:hAnsi="Times New Roman" w:cs="Times New Roman"/>
          <w:b/>
          <w:sz w:val="28"/>
          <w:szCs w:val="28"/>
        </w:rPr>
        <w:t xml:space="preserve">в пределах осваиваемой образовательной программы </w:t>
      </w:r>
      <w:r w:rsidR="00FA5462" w:rsidRPr="00FA546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A5462" w:rsidRPr="00FA54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муниципальном бюджетном общеобразовательном учреждении «Средняя общеобразовательная школа №5 с. </w:t>
      </w:r>
      <w:proofErr w:type="spellStart"/>
      <w:r w:rsidR="00FA5462" w:rsidRPr="00FA54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Камышовка</w:t>
      </w:r>
      <w:proofErr w:type="spellEnd"/>
      <w:r w:rsidR="00FA5462" w:rsidRPr="00FA54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732C2A" w:rsidRPr="00FA5462" w:rsidRDefault="00732C2A" w:rsidP="00732C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C2A" w:rsidRPr="00FA5462" w:rsidRDefault="00732C2A" w:rsidP="00732C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1.1. Положение разработано с целью регламентации процесса формирования и</w:t>
      </w:r>
      <w:r w:rsidR="007937C4" w:rsidRPr="00FA5462">
        <w:rPr>
          <w:rFonts w:ascii="Times New Roman" w:hAnsi="Times New Roman"/>
          <w:sz w:val="24"/>
          <w:szCs w:val="24"/>
        </w:rPr>
        <w:t>реализации академического права</w:t>
      </w:r>
      <w:r w:rsidRPr="00FA5462">
        <w:rPr>
          <w:rFonts w:ascii="Times New Roman" w:hAnsi="Times New Roman"/>
          <w:sz w:val="24"/>
          <w:szCs w:val="24"/>
        </w:rPr>
        <w:t xml:space="preserve"> обучающихся </w:t>
      </w:r>
      <w:r w:rsidR="007937C4" w:rsidRPr="00FA5462">
        <w:rPr>
          <w:rFonts w:ascii="Times New Roman" w:hAnsi="Times New Roman"/>
          <w:sz w:val="24"/>
          <w:szCs w:val="24"/>
        </w:rPr>
        <w:t xml:space="preserve">в МБОУ СОШ №5 с. </w:t>
      </w:r>
      <w:proofErr w:type="spellStart"/>
      <w:r w:rsidR="007937C4" w:rsidRPr="00FA5462">
        <w:rPr>
          <w:rFonts w:ascii="Times New Roman" w:hAnsi="Times New Roman"/>
          <w:sz w:val="24"/>
          <w:szCs w:val="24"/>
        </w:rPr>
        <w:t>Камышовка</w:t>
      </w:r>
      <w:proofErr w:type="spellEnd"/>
      <w:r w:rsidRPr="00FA5462">
        <w:rPr>
          <w:rFonts w:ascii="Times New Roman" w:hAnsi="Times New Roman"/>
          <w:sz w:val="24"/>
          <w:szCs w:val="24"/>
        </w:rPr>
        <w:t xml:space="preserve">  (далее – школа</w:t>
      </w:r>
      <w:proofErr w:type="gramStart"/>
      <w:r w:rsidRPr="00FA5462">
        <w:rPr>
          <w:rFonts w:ascii="Times New Roman" w:hAnsi="Times New Roman"/>
          <w:sz w:val="24"/>
          <w:szCs w:val="24"/>
        </w:rPr>
        <w:t>)н</w:t>
      </w:r>
      <w:proofErr w:type="gramEnd"/>
      <w:r w:rsidRPr="00FA5462">
        <w:rPr>
          <w:rFonts w:ascii="Times New Roman" w:hAnsi="Times New Roman"/>
          <w:sz w:val="24"/>
          <w:szCs w:val="24"/>
        </w:rPr>
        <w:t>а обучение поиндивидуальному учебному плану на основании Федерального закона от 29.12.2012 № 273-ФЗ «Об образовании в Российской Федерации».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1.2. Индивидуальный учебный план (далее – ИУП) – это форма организацииобучения, основанная на принципах индивидуализации и вариативностиобразовательного процесса, способствующая реализации индивидуальныхобразовательных потребн</w:t>
      </w:r>
      <w:r w:rsidR="007937C4" w:rsidRPr="00FA5462">
        <w:rPr>
          <w:rFonts w:ascii="Times New Roman" w:hAnsi="Times New Roman"/>
          <w:sz w:val="24"/>
          <w:szCs w:val="24"/>
        </w:rPr>
        <w:t xml:space="preserve">остей и академического права </w:t>
      </w:r>
      <w:r w:rsidRPr="00FA5462">
        <w:rPr>
          <w:rFonts w:ascii="Times New Roman" w:hAnsi="Times New Roman"/>
          <w:sz w:val="24"/>
          <w:szCs w:val="24"/>
        </w:rPr>
        <w:t>учащихся навыбор образовательного пути на фиксированном этапе обучения, в томчисле на ускоренное обучение, в пределах осваиваемой образовательнойпрограммы в порядке, установленном настоящим положением.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1.3. ИУП утверждается приказом директора школы.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1.4. ИУП проектируется для:</w:t>
      </w:r>
    </w:p>
    <w:p w:rsidR="00732C2A" w:rsidRPr="00FA5462" w:rsidRDefault="00831E61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</w:t>
      </w:r>
      <w:r w:rsidR="00732C2A" w:rsidRPr="00FA5462">
        <w:rPr>
          <w:rFonts w:ascii="Times New Roman" w:hAnsi="Times New Roman"/>
          <w:sz w:val="24"/>
          <w:szCs w:val="24"/>
        </w:rPr>
        <w:t>учащихся с повышенными образовательными потребностями иособыми интеллектуальными, творческими, физическими способностями</w:t>
      </w:r>
      <w:proofErr w:type="gramStart"/>
      <w:r w:rsidR="00732C2A" w:rsidRPr="00FA5462">
        <w:rPr>
          <w:rFonts w:ascii="Times New Roman" w:hAnsi="Times New Roman"/>
          <w:sz w:val="24"/>
          <w:szCs w:val="24"/>
        </w:rPr>
        <w:t>,в</w:t>
      </w:r>
      <w:proofErr w:type="gramEnd"/>
      <w:r w:rsidR="00732C2A" w:rsidRPr="00FA5462">
        <w:rPr>
          <w:rFonts w:ascii="Times New Roman" w:hAnsi="Times New Roman"/>
          <w:sz w:val="24"/>
          <w:szCs w:val="24"/>
        </w:rPr>
        <w:t>ысоким уровнем развития навыков самообразования;</w:t>
      </w:r>
    </w:p>
    <w:p w:rsidR="00732C2A" w:rsidRPr="00FA5462" w:rsidRDefault="00831E61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</w:t>
      </w:r>
      <w:r w:rsidR="00732C2A" w:rsidRPr="00FA5462">
        <w:rPr>
          <w:rFonts w:ascii="Times New Roman" w:hAnsi="Times New Roman"/>
          <w:sz w:val="24"/>
          <w:szCs w:val="24"/>
        </w:rPr>
        <w:t xml:space="preserve">победителей и призеров </w:t>
      </w:r>
      <w:proofErr w:type="gramStart"/>
      <w:r w:rsidR="00732C2A" w:rsidRPr="00FA546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732C2A" w:rsidRPr="00FA5462">
        <w:rPr>
          <w:rFonts w:ascii="Times New Roman" w:hAnsi="Times New Roman"/>
          <w:sz w:val="24"/>
          <w:szCs w:val="24"/>
        </w:rPr>
        <w:t>, регионального, федеральногоэтапов Всероссийской олимпиады школьников в период подготовки кучастию в региональном и заключительном этапах интеллектуальныхмероприятий;</w:t>
      </w:r>
    </w:p>
    <w:p w:rsidR="00732C2A" w:rsidRPr="00FA5462" w:rsidRDefault="00831E61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1.4.3.</w:t>
      </w:r>
      <w:r w:rsidR="00732C2A" w:rsidRPr="00FA5462">
        <w:rPr>
          <w:rFonts w:ascii="Times New Roman" w:hAnsi="Times New Roman"/>
          <w:sz w:val="24"/>
          <w:szCs w:val="24"/>
        </w:rPr>
        <w:t>детей-инвалидов или нуждающихся в длительном лечении и не имеющих возможностиобучаться по обычной классно-урочной системе по заключению медицинской организации и заявлению  родителей (законных представителей) учащегося, поданное на имя директора школы, об организации обучения на дому;</w:t>
      </w:r>
      <w:proofErr w:type="gramEnd"/>
    </w:p>
    <w:p w:rsidR="00732C2A" w:rsidRPr="00FA5462" w:rsidRDefault="00831E61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1.4.4.</w:t>
      </w:r>
      <w:r w:rsidR="00732C2A" w:rsidRPr="00FA5462">
        <w:rPr>
          <w:rFonts w:ascii="Times New Roman" w:hAnsi="Times New Roman"/>
          <w:sz w:val="24"/>
          <w:szCs w:val="24"/>
        </w:rPr>
        <w:t>учащихся, не имеющих возможность посещать учебные занятия впериод спортивных соревнований, творческих конкурсов, особыхобстоятельств жизни в семье.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1.5. Целесообразность проектирования ИУП учащегося определяется наосновании рекомендаций учителей-предметников, медицинских показаний, желания учащегося и согласия его родителей (законныхпредставителей).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1.6. В рамках ИУП учащийся имеет право: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сочетать различные формы обучения: очную, очно-заочную, заочную;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определять индивидуальный перечень и уровень (базовый, углубленный</w:t>
      </w:r>
      <w:proofErr w:type="gramStart"/>
      <w:r w:rsidRPr="00FA5462">
        <w:rPr>
          <w:rFonts w:ascii="Times New Roman" w:hAnsi="Times New Roman"/>
          <w:sz w:val="24"/>
          <w:szCs w:val="24"/>
        </w:rPr>
        <w:t>)о</w:t>
      </w:r>
      <w:proofErr w:type="gramEnd"/>
      <w:r w:rsidRPr="00FA5462">
        <w:rPr>
          <w:rFonts w:ascii="Times New Roman" w:hAnsi="Times New Roman"/>
          <w:sz w:val="24"/>
          <w:szCs w:val="24"/>
        </w:rPr>
        <w:t>своения отдельных тем и разделов программ учебных дисциплин;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lastRenderedPageBreak/>
        <w:t xml:space="preserve">- </w:t>
      </w:r>
      <w:r w:rsidRPr="00FA5462">
        <w:rPr>
          <w:rFonts w:ascii="Times New Roman" w:hAnsi="Times New Roman"/>
          <w:sz w:val="24"/>
          <w:szCs w:val="24"/>
        </w:rPr>
        <w:t>выбирать оптимальный темп обучения;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получать необходимые консультации по учебным предметам, литературуиз учебного фонда школы, пользоватьсяпредметными кабинетами для проведения лабораторных работ</w:t>
      </w:r>
      <w:proofErr w:type="gramStart"/>
      <w:r w:rsidRPr="00FA5462">
        <w:rPr>
          <w:rFonts w:ascii="Times New Roman" w:hAnsi="Times New Roman"/>
          <w:sz w:val="24"/>
          <w:szCs w:val="24"/>
        </w:rPr>
        <w:t>,п</w:t>
      </w:r>
      <w:proofErr w:type="gramEnd"/>
      <w:r w:rsidRPr="00FA5462">
        <w:rPr>
          <w:rFonts w:ascii="Times New Roman" w:hAnsi="Times New Roman"/>
          <w:sz w:val="24"/>
          <w:szCs w:val="24"/>
        </w:rPr>
        <w:t>рактических работ;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продолжать обучение в школе в порядке</w:t>
      </w:r>
      <w:proofErr w:type="gramStart"/>
      <w:r w:rsidRPr="00FA5462">
        <w:rPr>
          <w:rFonts w:ascii="Times New Roman" w:hAnsi="Times New Roman"/>
          <w:sz w:val="24"/>
          <w:szCs w:val="24"/>
        </w:rPr>
        <w:t>,о</w:t>
      </w:r>
      <w:proofErr w:type="gramEnd"/>
      <w:r w:rsidRPr="00FA5462">
        <w:rPr>
          <w:rFonts w:ascii="Times New Roman" w:hAnsi="Times New Roman"/>
          <w:sz w:val="24"/>
          <w:szCs w:val="24"/>
        </w:rPr>
        <w:t>пределенном школой и закрепленном в его Уставе.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1.7. Обучение на домуорганизуется с учетом особенностей психофизического развития и состояния здоровья учащихся в соответствии с санитарно-гигиеническими требованиями и медицинскими рекомендациями.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FA5462">
        <w:rPr>
          <w:rFonts w:ascii="Times New Roman" w:hAnsi="Times New Roman"/>
          <w:sz w:val="24"/>
          <w:szCs w:val="24"/>
        </w:rPr>
        <w:t xml:space="preserve">Зачисление в школу учащихся по основным общеобразовательным программам на домуосуществляется в </w:t>
      </w:r>
      <w:hyperlink r:id="rId8" w:history="1">
        <w:r w:rsidRPr="00831E61">
          <w:rPr>
            <w:rFonts w:ascii="Times New Roman" w:hAnsi="Times New Roman"/>
            <w:color w:val="000000" w:themeColor="text1"/>
            <w:sz w:val="24"/>
            <w:szCs w:val="24"/>
          </w:rPr>
          <w:t>Порядке</w:t>
        </w:r>
      </w:hyperlink>
      <w:r w:rsidRPr="00831E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A5462">
        <w:rPr>
          <w:rFonts w:ascii="Times New Roman" w:hAnsi="Times New Roman"/>
          <w:sz w:val="24"/>
          <w:szCs w:val="24"/>
        </w:rPr>
        <w:t xml:space="preserve"> установленном для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Министерства образования и науки Российской Федерации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2. Условия и порядок проектирования ИУП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2.1. Информирование учащихся и их родителей (законныхпредставителей) о возможностях, вариантах и условиях проектированияИУП осуществляется классными руководителями и администрацией школы  индивидуально, на родительских собраниях, черезинформационные стенды, сайт школы.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2.2. Проектирование ИУП для учащегося происходит при условиипозитивной оценки педагогическим коллективом готовности учащегося к переходу на ИУП, наличия согласия родителе</w:t>
      </w:r>
      <w:proofErr w:type="gramStart"/>
      <w:r w:rsidRPr="00FA5462">
        <w:rPr>
          <w:rFonts w:ascii="Times New Roman" w:hAnsi="Times New Roman"/>
          <w:sz w:val="24"/>
          <w:szCs w:val="24"/>
        </w:rPr>
        <w:t>й(</w:t>
      </w:r>
      <w:proofErr w:type="gramEnd"/>
      <w:r w:rsidRPr="00FA5462">
        <w:rPr>
          <w:rFonts w:ascii="Times New Roman" w:hAnsi="Times New Roman"/>
          <w:sz w:val="24"/>
          <w:szCs w:val="24"/>
        </w:rPr>
        <w:t>законных представителей), желания учащегося перейти на ИУП.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2.3. В проектировании ИУП и мон</w:t>
      </w:r>
      <w:r w:rsidR="007937C4" w:rsidRPr="00FA5462">
        <w:rPr>
          <w:rFonts w:ascii="Times New Roman" w:hAnsi="Times New Roman"/>
          <w:sz w:val="24"/>
          <w:szCs w:val="24"/>
        </w:rPr>
        <w:t>иторинге его реализации принимаю</w:t>
      </w:r>
      <w:r w:rsidRPr="00FA5462">
        <w:rPr>
          <w:rFonts w:ascii="Times New Roman" w:hAnsi="Times New Roman"/>
          <w:sz w:val="24"/>
          <w:szCs w:val="24"/>
        </w:rPr>
        <w:t>т участие учителя-предметники, классные руководители, администрация школы.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2.4. Устанавливается следующий порядок проектирования ИУП: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родители (законные представители) совместно с учащимся заполняют заявление на обучение по ИУП;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при организации обучения на дому ИУП и расписание занятий согласовываются с родителями (законными представителями) учащегося;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в зависимости от основания для проектирования ИУП к заявлениюприлагаются соответствующие документы (по пп.1.4.1, 1.4.2 настоящего положения – рекомендации учителей-предметников; по пп.1.4.3 –медицинские справки установленного образца, по пп.1.4.4 – официальныеприглашения (вызовы) на соревнования и конкурсы, письма руководителей учреждений дополнительного образования);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заместитель директора школы по учебно-воспитательной работе осуществляет экспертизупредставленных документов, и совместно с учителями-предметниками иклассным руководителем составляет ИУП;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заместитель директора школы по учебно-воспитательной  работе совместно с учителями-предметниками составляют индивидуальное расписание занятий и консультаций учащегося, которое является частью ИУП;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462">
        <w:rPr>
          <w:rFonts w:ascii="Times New Roman" w:hAnsi="Times New Roman"/>
          <w:sz w:val="24"/>
          <w:szCs w:val="24"/>
        </w:rPr>
        <w:t>- с целью упорядочения учебной нагрузки учащихся и педагогическойнагрузки учителей заместитель директора школы по учебно-воспитательной  работеосуществляет согласование запросов родителей (законных представителей) учащихся и рекомендаций педагогов;</w:t>
      </w:r>
      <w:proofErr w:type="gramEnd"/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сроки осуществления перечисленных выше действий и ответственные, атакже продолжительность обучения по ИУП определяются в каждомконкретном случае;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при реализации обучения по ИУП предусматривается сочетаниеиндивидуальной, самостоятельной работы учащегося сконсультациями учителя в определённые сроки.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2.5. Документация на обучение по ИУП включает: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lastRenderedPageBreak/>
        <w:t>- программы по предметам в соответствии с уровнем освоения учебногоматериала и сроком реализации ИУП;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учебный план;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индивидуальное расписание учебных занятий и консультаций;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- приказ директора школы о переводе учащегося на обучение по ИУП и об утверждении ИУП.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2.6. При наличии медицинского заключения не допускается отказ школы от обучения детей на дому.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3. Временная структура ИУП</w:t>
      </w:r>
    </w:p>
    <w:p w:rsidR="00732C2A" w:rsidRPr="00FA5462" w:rsidRDefault="00732C2A" w:rsidP="00732C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ИУП может быть разработан на период изучения темы, учебную четверть</w:t>
      </w:r>
      <w:proofErr w:type="gramStart"/>
      <w:r w:rsidRPr="00FA5462">
        <w:rPr>
          <w:rFonts w:ascii="Times New Roman" w:hAnsi="Times New Roman"/>
          <w:sz w:val="24"/>
          <w:szCs w:val="24"/>
        </w:rPr>
        <w:t>,п</w:t>
      </w:r>
      <w:proofErr w:type="gramEnd"/>
      <w:r w:rsidRPr="00FA5462">
        <w:rPr>
          <w:rFonts w:ascii="Times New Roman" w:hAnsi="Times New Roman"/>
          <w:sz w:val="24"/>
          <w:szCs w:val="24"/>
        </w:rPr>
        <w:t>олугодие, учебный год и включает:</w:t>
      </w:r>
    </w:p>
    <w:p w:rsidR="00732C2A" w:rsidRPr="00FA5462" w:rsidRDefault="00732C2A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3.1. отрезок времени, покрываемый ИУП;</w:t>
      </w:r>
    </w:p>
    <w:p w:rsidR="00732C2A" w:rsidRPr="00FA5462" w:rsidRDefault="00AC3550" w:rsidP="00CD1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3.2.</w:t>
      </w:r>
      <w:r w:rsidR="00732C2A" w:rsidRPr="00FA5462">
        <w:rPr>
          <w:rFonts w:ascii="Times New Roman" w:hAnsi="Times New Roman"/>
          <w:sz w:val="24"/>
          <w:szCs w:val="24"/>
        </w:rPr>
        <w:t>общий срок выполнения, который может совпадать с выбраннымотрезком обучения, но может и отличаться от него, если ИУПпредполагает ускоренный или замедленный темп обучения;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3.3. временной график выполнения учебных модулей по неделям с указаниемконтрольных точек – сроков представления заданий, контрольных срезов</w:t>
      </w:r>
      <w:proofErr w:type="gramStart"/>
      <w:r w:rsidRPr="00FA5462">
        <w:rPr>
          <w:rFonts w:ascii="Times New Roman" w:hAnsi="Times New Roman"/>
          <w:sz w:val="24"/>
          <w:szCs w:val="24"/>
        </w:rPr>
        <w:t>,з</w:t>
      </w:r>
      <w:proofErr w:type="gramEnd"/>
      <w:r w:rsidRPr="00FA5462">
        <w:rPr>
          <w:rFonts w:ascii="Times New Roman" w:hAnsi="Times New Roman"/>
          <w:sz w:val="24"/>
          <w:szCs w:val="24"/>
        </w:rPr>
        <w:t>ачетов и т.п.</w:t>
      </w:r>
    </w:p>
    <w:p w:rsidR="00732C2A" w:rsidRPr="00FA5462" w:rsidRDefault="00732C2A" w:rsidP="00732C2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4. Содержательная структура ИУП</w:t>
      </w:r>
    </w:p>
    <w:p w:rsidR="00732C2A" w:rsidRPr="00FA5462" w:rsidRDefault="00732C2A" w:rsidP="00732C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Проектирование ИУП основано на выборе учебных предметов, определенииобъема и содержания учебного материала и включает: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4.1. предметы учебного плана;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4.2. отдельные темы, выбранные для изучения наповышенном </w:t>
      </w:r>
      <w:proofErr w:type="gramStart"/>
      <w:r w:rsidRPr="00FA5462">
        <w:rPr>
          <w:rFonts w:ascii="Times New Roman" w:hAnsi="Times New Roman"/>
          <w:sz w:val="24"/>
          <w:szCs w:val="24"/>
        </w:rPr>
        <w:t>уровне</w:t>
      </w:r>
      <w:proofErr w:type="gramEnd"/>
      <w:r w:rsidRPr="00FA5462">
        <w:rPr>
          <w:rFonts w:ascii="Times New Roman" w:hAnsi="Times New Roman"/>
          <w:sz w:val="24"/>
          <w:szCs w:val="24"/>
        </w:rPr>
        <w:t>;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4.3. факультативные, групповые, индивидуальные занятия.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5. Контролирующая структура ИУП</w:t>
      </w:r>
    </w:p>
    <w:p w:rsidR="00732C2A" w:rsidRPr="00FA5462" w:rsidRDefault="00732C2A" w:rsidP="00732C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В эту структуру входят контрольные мероприятия, которые могут бытьподразделены следующим образом: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5.1. Учитель готовит: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 xml:space="preserve">систему дифференцированных </w:t>
      </w:r>
      <w:proofErr w:type="spellStart"/>
      <w:r w:rsidRPr="00FA5462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FA5462">
        <w:rPr>
          <w:rFonts w:ascii="Times New Roman" w:hAnsi="Times New Roman"/>
          <w:sz w:val="24"/>
          <w:szCs w:val="24"/>
        </w:rPr>
        <w:t xml:space="preserve"> заданий по предмету;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контрольные работы и тестовые задания.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5.2. Учащийся обязан выполнить: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дифференцированные задания по теме, целому курсу;</w:t>
      </w:r>
    </w:p>
    <w:p w:rsidR="00732C2A" w:rsidRPr="00FA5462" w:rsidRDefault="00732C2A" w:rsidP="00732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SymbolMT" w:hAnsi="Times New Roman"/>
          <w:sz w:val="24"/>
          <w:szCs w:val="24"/>
        </w:rPr>
        <w:t xml:space="preserve">- </w:t>
      </w:r>
      <w:r w:rsidRPr="00FA5462">
        <w:rPr>
          <w:rFonts w:ascii="Times New Roman" w:hAnsi="Times New Roman"/>
          <w:sz w:val="24"/>
          <w:szCs w:val="24"/>
        </w:rPr>
        <w:t>тестовые и творческие задания.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5.3. Контроль реализации ИУП ведет заместитель директора школы по учебно-воспитательной работе</w:t>
      </w:r>
      <w:proofErr w:type="gramStart"/>
      <w:r w:rsidRPr="00FA5462">
        <w:rPr>
          <w:rFonts w:ascii="Times New Roman" w:hAnsi="Times New Roman"/>
          <w:sz w:val="24"/>
          <w:szCs w:val="24"/>
        </w:rPr>
        <w:t>,у</w:t>
      </w:r>
      <w:proofErr w:type="gramEnd"/>
      <w:r w:rsidRPr="00FA5462">
        <w:rPr>
          <w:rFonts w:ascii="Times New Roman" w:hAnsi="Times New Roman"/>
          <w:sz w:val="24"/>
          <w:szCs w:val="24"/>
        </w:rPr>
        <w:t>читель-предметник, классный руководитель, родители (законныепредставители).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5.4. Общие сведения об учащемся по основной общеобразовательной программе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5.5</w:t>
      </w:r>
      <w:r w:rsidR="00AC3550" w:rsidRPr="00FA5462">
        <w:rPr>
          <w:rFonts w:ascii="Times New Roman" w:hAnsi="Times New Roman"/>
          <w:sz w:val="24"/>
          <w:szCs w:val="24"/>
        </w:rPr>
        <w:t>.</w:t>
      </w:r>
      <w:r w:rsidRPr="00FA5462">
        <w:rPr>
          <w:rFonts w:ascii="Times New Roman" w:hAnsi="Times New Roman"/>
          <w:sz w:val="24"/>
          <w:szCs w:val="24"/>
        </w:rPr>
        <w:t>Контроль за своевременным проведением занятий, консультаций</w:t>
      </w:r>
      <w:proofErr w:type="gramStart"/>
      <w:r w:rsidRPr="00FA5462">
        <w:rPr>
          <w:rFonts w:ascii="Times New Roman" w:hAnsi="Times New Roman"/>
          <w:sz w:val="24"/>
          <w:szCs w:val="24"/>
        </w:rPr>
        <w:t>,п</w:t>
      </w:r>
      <w:proofErr w:type="gramEnd"/>
      <w:r w:rsidRPr="00FA5462">
        <w:rPr>
          <w:rFonts w:ascii="Times New Roman" w:hAnsi="Times New Roman"/>
          <w:sz w:val="24"/>
          <w:szCs w:val="24"/>
        </w:rPr>
        <w:t>осещением занятий учащимися, ведением журнала учета обучения поиндивидуальному учебному плану не реже 1 раза в четверть ведет заместительдиректора школы по учебно-воспитательной  работе.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6. Корректировка ИУП</w:t>
      </w:r>
    </w:p>
    <w:p w:rsidR="00732C2A" w:rsidRPr="00FA5462" w:rsidRDefault="00732C2A" w:rsidP="00732C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В ходе обучения по ИУП может возникнуть необходимость его корректировки</w:t>
      </w:r>
      <w:proofErr w:type="gramStart"/>
      <w:r w:rsidRPr="00FA5462">
        <w:rPr>
          <w:rFonts w:ascii="Times New Roman" w:hAnsi="Times New Roman"/>
          <w:sz w:val="24"/>
          <w:szCs w:val="24"/>
        </w:rPr>
        <w:t>,к</w:t>
      </w:r>
      <w:proofErr w:type="gramEnd"/>
      <w:r w:rsidRPr="00FA5462">
        <w:rPr>
          <w:rFonts w:ascii="Times New Roman" w:hAnsi="Times New Roman"/>
          <w:sz w:val="24"/>
          <w:szCs w:val="24"/>
        </w:rPr>
        <w:t>оторая производится учителем-предметником и доводится до сведениязаместителя директора школы по учебно-воспитательной работе и родителей (законныхпредставителей).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7. Подведение итогов обучения по ИУП</w:t>
      </w:r>
    </w:p>
    <w:p w:rsidR="00732C2A" w:rsidRPr="00FA5462" w:rsidRDefault="00732C2A" w:rsidP="00831E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7.1. Текущая и промежуточная аттестация учащегося, проводится в формах</w:t>
      </w:r>
      <w:proofErr w:type="gramStart"/>
      <w:r w:rsidRPr="00FA5462">
        <w:rPr>
          <w:rFonts w:ascii="Times New Roman" w:hAnsi="Times New Roman"/>
          <w:sz w:val="24"/>
          <w:szCs w:val="24"/>
        </w:rPr>
        <w:t>,о</w:t>
      </w:r>
      <w:proofErr w:type="gramEnd"/>
      <w:r w:rsidRPr="00FA5462">
        <w:rPr>
          <w:rFonts w:ascii="Times New Roman" w:hAnsi="Times New Roman"/>
          <w:sz w:val="24"/>
          <w:szCs w:val="24"/>
        </w:rPr>
        <w:t>пределенных ИУП, и в порядке, установленном школой.</w:t>
      </w:r>
    </w:p>
    <w:p w:rsidR="007937C4" w:rsidRPr="00FA5462" w:rsidRDefault="00732C2A" w:rsidP="00AD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62">
        <w:rPr>
          <w:rFonts w:ascii="Times New Roman" w:hAnsi="Times New Roman" w:cs="Times New Roman"/>
          <w:sz w:val="24"/>
          <w:szCs w:val="24"/>
        </w:rPr>
        <w:t xml:space="preserve">7.2. По окончании срока выполнения ИУПиспользуются формы итоговой </w:t>
      </w:r>
    </w:p>
    <w:p w:rsidR="007937C4" w:rsidRPr="00FA5462" w:rsidRDefault="007937C4" w:rsidP="00AD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462">
        <w:rPr>
          <w:rFonts w:ascii="Times New Roman" w:hAnsi="Times New Roman" w:cs="Times New Roman"/>
          <w:sz w:val="24"/>
          <w:szCs w:val="24"/>
        </w:rPr>
        <w:t>а</w:t>
      </w:r>
      <w:r w:rsidR="00732C2A" w:rsidRPr="00FA5462">
        <w:rPr>
          <w:rFonts w:ascii="Times New Roman" w:hAnsi="Times New Roman" w:cs="Times New Roman"/>
          <w:sz w:val="24"/>
          <w:szCs w:val="24"/>
        </w:rPr>
        <w:t>ттестации</w:t>
      </w:r>
    </w:p>
    <w:p w:rsidR="00F14037" w:rsidRPr="00FA5462" w:rsidRDefault="00F14037" w:rsidP="00F14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Муниципальное бюджетное общеобразовательное учреждение</w:t>
      </w:r>
    </w:p>
    <w:p w:rsidR="00F14037" w:rsidRPr="00FA5462" w:rsidRDefault="00F14037" w:rsidP="00F14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«Средняя общеобразовательная школа №5 с. </w:t>
      </w:r>
      <w:proofErr w:type="spellStart"/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>Камышовка</w:t>
      </w:r>
      <w:proofErr w:type="spellEnd"/>
      <w:r w:rsidRPr="00FA546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F14037" w:rsidRDefault="00F14037" w:rsidP="00F1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8A7" w:rsidRPr="00FA5462" w:rsidRDefault="005B58A7" w:rsidP="00AD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B7" w:rsidRDefault="005B57B7" w:rsidP="005B57B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Принято                                                                                                       «Утверждаю» </w:t>
      </w:r>
    </w:p>
    <w:p w:rsidR="005B57B7" w:rsidRDefault="005B57B7" w:rsidP="005B57B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решением педагогического совета                                         </w:t>
      </w:r>
      <w:r w:rsidR="00F14037">
        <w:rPr>
          <w:rFonts w:asciiTheme="majorHAnsi" w:eastAsia="Times New Roman" w:hAnsiTheme="majorHAnsi" w:cs="Times New Roman"/>
          <w:szCs w:val="24"/>
        </w:rPr>
        <w:t xml:space="preserve">        Приказ   № 13/2</w:t>
      </w:r>
    </w:p>
    <w:p w:rsidR="005B57B7" w:rsidRDefault="00F14037" w:rsidP="005B57B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Протокол №  3</w:t>
      </w:r>
      <w:r w:rsidR="005B57B7">
        <w:rPr>
          <w:rFonts w:asciiTheme="majorHAnsi" w:eastAsia="Times New Roman" w:hAnsiTheme="majorHAnsi" w:cs="Times New Roman"/>
          <w:szCs w:val="24"/>
        </w:rPr>
        <w:t xml:space="preserve">                                                  </w:t>
      </w:r>
      <w:r>
        <w:rPr>
          <w:rFonts w:asciiTheme="majorHAnsi" w:eastAsia="Times New Roman" w:hAnsiTheme="majorHAnsi" w:cs="Times New Roman"/>
          <w:szCs w:val="24"/>
        </w:rPr>
        <w:t xml:space="preserve">                         от «   28   »  02. 2020</w:t>
      </w:r>
      <w:r w:rsidR="005B57B7">
        <w:rPr>
          <w:rFonts w:asciiTheme="majorHAnsi" w:eastAsia="Times New Roman" w:hAnsiTheme="majorHAnsi" w:cs="Times New Roman"/>
          <w:szCs w:val="24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5B57B7" w:rsidRPr="005B57B7" w:rsidRDefault="00F14037" w:rsidP="005B57B7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 от «  27  »   02. 2020</w:t>
      </w:r>
      <w:r w:rsidR="005B57B7">
        <w:rPr>
          <w:rFonts w:asciiTheme="majorHAnsi" w:eastAsia="Times New Roman" w:hAnsiTheme="majorHAnsi" w:cs="Times New Roman"/>
          <w:szCs w:val="24"/>
        </w:rPr>
        <w:t xml:space="preserve"> г.                                  </w:t>
      </w:r>
    </w:p>
    <w:p w:rsidR="007937C4" w:rsidRPr="00FA5462" w:rsidRDefault="007937C4" w:rsidP="00AD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7C4" w:rsidRDefault="007937C4" w:rsidP="00AD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B7" w:rsidRPr="00FA5462" w:rsidRDefault="005B57B7" w:rsidP="00AD7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63B" w:rsidRPr="00FA5462" w:rsidRDefault="00AD763B" w:rsidP="00AD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D12" w:rsidRPr="00CD1D1A" w:rsidRDefault="0026631D" w:rsidP="00CD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D763B" w:rsidRPr="00CD1D1A" w:rsidRDefault="0026631D" w:rsidP="00CD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CD1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порядке </w:t>
      </w:r>
      <w:r w:rsidR="00AD763B" w:rsidRPr="00CD1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AD763B" w:rsidRPr="00FA5462" w:rsidRDefault="00AD763B" w:rsidP="00AD7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763B" w:rsidRPr="00FA5462" w:rsidRDefault="00AD763B" w:rsidP="00AD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63B" w:rsidRPr="00FA5462" w:rsidRDefault="00AD763B" w:rsidP="00AD7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</w:t>
      </w:r>
      <w:r w:rsidRPr="00FA546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937C4" w:rsidRPr="00FA5462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Pr="00FA5462">
        <w:rPr>
          <w:rFonts w:ascii="Times New Roman" w:hAnsi="Times New Roman" w:cs="Times New Roman"/>
          <w:color w:val="000000"/>
          <w:sz w:val="24"/>
          <w:szCs w:val="24"/>
        </w:rPr>
        <w:t xml:space="preserve">  общеобразовательного учреждения </w:t>
      </w:r>
      <w:r w:rsidR="007937C4" w:rsidRPr="00FA5462">
        <w:rPr>
          <w:rFonts w:ascii="Times New Roman" w:hAnsi="Times New Roman" w:cs="Times New Roman"/>
          <w:color w:val="000000"/>
          <w:sz w:val="24"/>
          <w:szCs w:val="24"/>
        </w:rPr>
        <w:t xml:space="preserve">«Средняяобщеобразовательная школа №5с. </w:t>
      </w:r>
      <w:proofErr w:type="spellStart"/>
      <w:r w:rsidR="007937C4" w:rsidRPr="00FA5462">
        <w:rPr>
          <w:rFonts w:ascii="Times New Roman" w:hAnsi="Times New Roman" w:cs="Times New Roman"/>
          <w:color w:val="000000"/>
          <w:sz w:val="24"/>
          <w:szCs w:val="24"/>
        </w:rPr>
        <w:t>Камышовка</w:t>
      </w:r>
      <w:proofErr w:type="spellEnd"/>
      <w:r w:rsidRPr="00FA5462">
        <w:rPr>
          <w:rFonts w:ascii="Times New Roman" w:hAnsi="Times New Roman" w:cs="Times New Roman"/>
          <w:color w:val="000000"/>
          <w:sz w:val="24"/>
          <w:szCs w:val="24"/>
        </w:rPr>
        <w:t xml:space="preserve"> (далее - школа</w:t>
      </w:r>
      <w:proofErr w:type="gramStart"/>
      <w:r w:rsidRPr="00FA54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A54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5462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азработан в соответствии с Федеральным Законом «Об образовании в Российской Федерации» и уставом школы в целях реализации права учащихся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2. Под зачётом в настоящем порядке понимается решение о переносе </w:t>
      </w:r>
      <w:r w:rsidRPr="00FA5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A5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FA54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освоении образовательных программ</w:t>
      </w:r>
      <w:r w:rsidRPr="00FA5462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 (далее – учебных предметов), дополнительных образовательных программ с соответствующими оценками или отметками, полученными  учащимися в других организациях, осуществляющих образовательную деятельность (далее – в других организациях) или в школе.  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hAnsi="Times New Roman"/>
          <w:sz w:val="24"/>
          <w:szCs w:val="24"/>
        </w:rPr>
        <w:t xml:space="preserve">3. 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Зачет может производиться для учащихся, обучающихся по программам, реализуемым в сетевой форме</w:t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;о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бучающихся по индивидуальному учебному плану; переведенных для продолжения обучения из других организаций; изучавших </w:t>
      </w:r>
      <w:r w:rsidRPr="00FA5462">
        <w:rPr>
          <w:rFonts w:ascii="Times New Roman" w:hAnsi="Times New Roman"/>
          <w:sz w:val="24"/>
          <w:szCs w:val="24"/>
        </w:rPr>
        <w:t xml:space="preserve"> учебные предметы, курсы, дисциплины  (модули),  дополнительные образовательные программы в других организациях.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4. Зачёту могут подлежать результаты освоения учебных предметов, </w:t>
      </w:r>
      <w:r w:rsidRPr="00FA5462">
        <w:rPr>
          <w:rFonts w:ascii="Times New Roman" w:hAnsi="Times New Roman"/>
          <w:sz w:val="24"/>
          <w:szCs w:val="24"/>
        </w:rPr>
        <w:t>курсов, дисциплин (модулей) по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образовательным программам начального общего</w:t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сновного общегообразования, а также по дополнительным образовательным программам.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Освоение учащимися учебных предметов </w:t>
      </w:r>
      <w:r w:rsidRPr="00FA5462">
        <w:rPr>
          <w:rFonts w:ascii="Times New Roman" w:hAnsi="Times New Roman"/>
          <w:sz w:val="24"/>
          <w:szCs w:val="24"/>
        </w:rPr>
        <w:t>по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образовательным программам в другой организации не дает ему права пропуска обязательных учебных занятий в соответствии с утвержденным расписанием в школе.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Зачету подлежат результаты освоения учащимися учебных предметов </w:t>
      </w:r>
      <w:r w:rsidRPr="00FA5462">
        <w:rPr>
          <w:rFonts w:ascii="Times New Roman" w:hAnsi="Times New Roman"/>
          <w:sz w:val="24"/>
          <w:szCs w:val="24"/>
        </w:rPr>
        <w:t>по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образовательным программам начального общего,   основного общегообразования   при одновременном выполнении следующих условий: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A5462">
        <w:rPr>
          <w:rFonts w:ascii="Times New Roman" w:hAnsi="Times New Roman"/>
          <w:sz w:val="24"/>
          <w:szCs w:val="24"/>
        </w:rPr>
        <w:t>учебные предметы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входят в учебный план школы;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названия </w:t>
      </w:r>
      <w:r w:rsidRPr="00FA5462">
        <w:rPr>
          <w:rFonts w:ascii="Times New Roman" w:hAnsi="Times New Roman"/>
          <w:sz w:val="24"/>
          <w:szCs w:val="24"/>
        </w:rPr>
        <w:t>учебных предметов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совпадают с их названиями   в учебном плане школы;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3) учебные предметы освоены в полном объёме;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учебные предметы не являются обязательными для государственной итоговой аттестации;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FA5462">
        <w:rPr>
          <w:rFonts w:ascii="Times New Roman" w:hAnsi="Times New Roman"/>
          <w:sz w:val="24"/>
          <w:szCs w:val="24"/>
        </w:rPr>
        <w:t>учебные предметы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выбраны учащимися для государственной итоговой аттестации.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7. Зачету не подлежат результаты освоения учебных предметов по программам основного общего образования, являющихся обязательными или выбранными учащимися для государственной итоговой аттестации.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8.   Зачету подлежат  все результаты освоения в полном объёме учебных предметов по дополнительным  образовательным  программам  независимо   от  того,   предусмотрены   ли  они учебным планом школы.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hAnsi="Times New Roman"/>
          <w:sz w:val="24"/>
          <w:szCs w:val="24"/>
        </w:rPr>
        <w:t xml:space="preserve">9.  Зачёту могут подлежать результаты освоения в неполном объёме (не менее 90 %) учебных предметов при условии успешного прохождения учащимися в установленном школой порядке промежуточной аттестации по ним.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Решение о зачёте в этом случае может быть принято педагогическим советом.  Педагогический совет может принять решение об отказе в зачёте, если наименования учебных предметов не совпадают с их наименованиями в учебном плане школы и для проведения промежуточной аттестации по ним в школе отсутствуют специалисты.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10.  Для принятия решения о зачете учащийся или его родители (законные представители) представляют в школу документы: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1) Заявление о зачёте установленной формы (Приложение № 1);</w:t>
      </w:r>
    </w:p>
    <w:p w:rsidR="00AD763B" w:rsidRPr="00FA5462" w:rsidRDefault="00045342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5462">
        <w:rPr>
          <w:rFonts w:ascii="Times New Roman" w:hAnsi="Times New Roman"/>
          <w:sz w:val="24"/>
          <w:szCs w:val="24"/>
        </w:rPr>
        <w:t>2)</w:t>
      </w:r>
      <w:r w:rsidR="00AD763B" w:rsidRPr="00FA5462">
        <w:rPr>
          <w:rFonts w:ascii="Times New Roman" w:hAnsi="Times New Roman"/>
          <w:sz w:val="24"/>
          <w:szCs w:val="24"/>
        </w:rPr>
        <w:t xml:space="preserve">Документ, подтверждающий освоение учебных предметов, подлежащих зачёту, заверенный   подписью руководителя   и печатью другой организации и содержащий информацию: </w:t>
      </w:r>
      <w:r w:rsidR="00AD763B" w:rsidRPr="00FA5462">
        <w:rPr>
          <w:rFonts w:ascii="Times New Roman" w:eastAsia="Times New Roman" w:hAnsi="Times New Roman"/>
          <w:sz w:val="24"/>
          <w:szCs w:val="24"/>
          <w:lang w:eastAsia="ru-RU"/>
        </w:rPr>
        <w:t>название предмета (предметов); класс (классы), год (годы) изучения; объем учебных часов, предусмотренных для изучения предмета (предметов) в учебном плане другой организации; форма (формы) промежуточной аттестации учащегося в соответствии с учебным планом другой организации;</w:t>
      </w:r>
      <w:proofErr w:type="gramEnd"/>
      <w:r w:rsidR="00AD763B"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отметка (оценка) по результатам промежуточной аттестации. 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11. Запись о приёме заявления и документа, подтверждающего освоение учебных предметов, подлежащих зачёту, регистрируется в «Журнале учёта заявлений». Заявителю выдаётся копия заявления с регистрационным номером.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12. Решение о зачёте принимается не позднее одного месяца до начала итоговой аттестации.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13.  Решение о зачёте на основании поданных документов принимается директором школы (кроме п. 11) и оформляется  приказом.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14. По результатам рассмотрения заявления директор школы принимает одно из следующих решений: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- зачесть результаты освоения учащимся заявленного учебного предмета в другой организации с предъявленной оценкой (отметкой);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- не засчитывать результаты освоения учащимся заявленного учебного предмета в другой организации, так как предъявленные документы не соответствуют настоящему порядку.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 принятом решении директор школы информирует под роспись заявителя в течение пяти рабочих дней со дня подачи заявления.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15. В случае принятия положительного решения директор школы издает приказ (Приложение № 2) о зачете результатов освоения учащимся заявленного учебного предмета.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16. В случае принятия решения об отказе в зачете результатов освоения учащимся заявленного учебного предмета в другой организации директор школы ставит на заявлении резолюцию «Отказать». Учащемуся по заявленному предмету выставляется итоговая оценка (отметка), полученная им в школе.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17. Заявителю выдаётся уведомление о решении школы о зачёте результатов освоения учебных предметов в другой организации (Приложение № 3).</w:t>
      </w:r>
    </w:p>
    <w:p w:rsidR="00045342" w:rsidRPr="005B57B7" w:rsidRDefault="00AD763B" w:rsidP="005B57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lastRenderedPageBreak/>
        <w:t>18. Принятие решений о зачёте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школой и организациями, осуществляющи</w:t>
      </w:r>
      <w:r w:rsidR="005B57B7">
        <w:rPr>
          <w:rFonts w:ascii="Times New Roman" w:hAnsi="Times New Roman"/>
          <w:sz w:val="24"/>
          <w:szCs w:val="24"/>
        </w:rPr>
        <w:t>ми образовательную деятельность.</w:t>
      </w:r>
    </w:p>
    <w:p w:rsidR="00D05707" w:rsidRPr="00FA5462" w:rsidRDefault="00D05707" w:rsidP="00D05707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5342" w:rsidRPr="00FA5462" w:rsidRDefault="00045342" w:rsidP="00AD763B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 № 1</w:t>
      </w:r>
    </w:p>
    <w:p w:rsidR="00AD763B" w:rsidRPr="00FA5462" w:rsidRDefault="00AD763B" w:rsidP="00AD763B">
      <w:pPr>
        <w:pStyle w:val="a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Директору школы</w:t>
      </w:r>
    </w:p>
    <w:p w:rsidR="00AD763B" w:rsidRPr="00FA5462" w:rsidRDefault="00045342" w:rsidP="00045342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Н.П. Вялковой</w:t>
      </w:r>
    </w:p>
    <w:p w:rsidR="00AD763B" w:rsidRPr="00FA5462" w:rsidRDefault="00AD763B" w:rsidP="00AD763B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(Ф.И.О. заявителя)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заявление.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Прошу зачесть (мне учащейся (учащемуся)  _____ класса)  или моему сыну (дочери), Ф.И.О., учащемуся ____класса,   результаты освоения учебных предметов, </w:t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другой организации) 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имеющей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юридический адрес______________________________________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(название учебного предмета, год обучения, в объеме ____часов),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Оценка (отметка)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(название учебного предмета, год обучения, в объеме ____часов),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__________________________________________________________________Оценка (отметка)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hAnsi="Times New Roman"/>
          <w:sz w:val="24"/>
          <w:szCs w:val="24"/>
        </w:rPr>
        <w:t>Документ, подтверждающий освоение учебных предметов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(наименование другой организации) 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Прилагается.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05707" w:rsidRPr="00D80723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«_____»______20____г</w:t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bookmarkStart w:id="0" w:name="a3"/>
      <w:bookmarkEnd w:id="0"/>
    </w:p>
    <w:p w:rsidR="005B57B7" w:rsidRPr="00FA5462" w:rsidRDefault="005B57B7" w:rsidP="00AD763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7F8B" w:rsidRPr="00FA5462" w:rsidRDefault="00B47F8B" w:rsidP="00AD763B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AD763B" w:rsidRPr="00FA5462" w:rsidRDefault="00AD763B" w:rsidP="00AD76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ПРИКАЗ</w:t>
      </w: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63B" w:rsidRPr="00FA5462" w:rsidRDefault="00AD763B" w:rsidP="00AD763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О зачете результатов освоения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учебного предмета  учащимся ______ класса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Ф.И.О.</w:t>
      </w:r>
    </w:p>
    <w:p w:rsidR="00AD763B" w:rsidRPr="00FA5462" w:rsidRDefault="00AD763B" w:rsidP="00AD763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пунктами 6, 7 части 1 статьи 34 «Основные права обучающихся и меры их социальной поддержки и стимулирования» Федерального закона от 29.12.2012 № 273-ФЗ «Об образовании в Российской Федерации», уставом школы</w:t>
      </w:r>
      <w:r w:rsidRPr="00FA5462">
        <w:rPr>
          <w:rFonts w:ascii="Times New Roman" w:hAnsi="Times New Roman"/>
          <w:sz w:val="24"/>
          <w:szCs w:val="24"/>
        </w:rPr>
        <w:t>, п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</w:t>
      </w:r>
      <w:proofErr w:type="gramEnd"/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(Ф.И.О. заявителя)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и документа, </w:t>
      </w:r>
      <w:r w:rsidRPr="00FA5462">
        <w:rPr>
          <w:rFonts w:ascii="Times New Roman" w:hAnsi="Times New Roman"/>
          <w:sz w:val="24"/>
          <w:szCs w:val="24"/>
        </w:rPr>
        <w:t xml:space="preserve">подтверждающего освоение учебных предметов, </w:t>
      </w:r>
      <w:proofErr w:type="gramStart"/>
      <w:r w:rsidRPr="00FA5462">
        <w:rPr>
          <w:rFonts w:ascii="Times New Roman" w:hAnsi="Times New Roman"/>
          <w:sz w:val="24"/>
          <w:szCs w:val="24"/>
        </w:rPr>
        <w:t>в</w:t>
      </w:r>
      <w:proofErr w:type="gramEnd"/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другой организации)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</w:t>
      </w:r>
      <w:r w:rsidRPr="00FA54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1. Зачесть учащемуся ____ класса   Ф.И.О. результаты освоения учебного предмета   _______________за _______ класс с отметкой «_____» (прописью).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2. Классному руководителю ______ класса ___________________________________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до «____»______20___г. включительно внести необходимые записи в классный журнал и личное дело  Ф.И.О. учащегося.</w:t>
      </w:r>
    </w:p>
    <w:p w:rsidR="00AD763B" w:rsidRPr="00FA5462" w:rsidRDefault="00AD763B" w:rsidP="00AD763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исполнения настоящего приказа возложить на заместителя директора школы по УВР ________________________________________ 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Ф.И.О. на 1 листе. 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</w:t>
      </w:r>
      <w:r w:rsidRPr="00FA5462">
        <w:rPr>
          <w:rFonts w:ascii="Times New Roman" w:hAnsi="Times New Roman"/>
          <w:sz w:val="24"/>
          <w:szCs w:val="24"/>
        </w:rPr>
        <w:t>подтверждающий освоение учебных предметов</w:t>
      </w: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 на 1 листе. 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Pr="00C37696" w:rsidRDefault="00C37696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</w:t>
      </w:r>
    </w:p>
    <w:p w:rsidR="00D05707" w:rsidRPr="00FA5462" w:rsidRDefault="00D05707" w:rsidP="00AD763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02C" w:rsidRPr="00FA5462" w:rsidRDefault="00D3102C" w:rsidP="00AD763B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 xml:space="preserve">Муниципальное </w:t>
      </w:r>
      <w:r w:rsidR="00FB00AD" w:rsidRPr="00FA5462">
        <w:rPr>
          <w:rFonts w:ascii="Times New Roman" w:hAnsi="Times New Roman"/>
          <w:sz w:val="24"/>
          <w:szCs w:val="24"/>
        </w:rPr>
        <w:t>бюджетное</w:t>
      </w:r>
      <w:r w:rsidRPr="00FA5462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AD763B" w:rsidRPr="00FA5462" w:rsidRDefault="00AD763B" w:rsidP="00FB00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«</w:t>
      </w:r>
      <w:r w:rsidR="00FB00AD" w:rsidRPr="00FA5462">
        <w:rPr>
          <w:rFonts w:ascii="Times New Roman" w:hAnsi="Times New Roman"/>
          <w:sz w:val="24"/>
          <w:szCs w:val="24"/>
        </w:rPr>
        <w:t xml:space="preserve">Средняя </w:t>
      </w:r>
      <w:r w:rsidRPr="00FA5462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="00FB00AD" w:rsidRPr="00FA5462">
        <w:rPr>
          <w:rFonts w:ascii="Times New Roman" w:hAnsi="Times New Roman"/>
          <w:sz w:val="24"/>
          <w:szCs w:val="24"/>
        </w:rPr>
        <w:t xml:space="preserve">№5 с. </w:t>
      </w:r>
      <w:proofErr w:type="spellStart"/>
      <w:r w:rsidR="00FB00AD" w:rsidRPr="00FA5462">
        <w:rPr>
          <w:rFonts w:ascii="Times New Roman" w:hAnsi="Times New Roman"/>
          <w:sz w:val="24"/>
          <w:szCs w:val="24"/>
        </w:rPr>
        <w:t>Камышовка</w:t>
      </w:r>
      <w:proofErr w:type="spellEnd"/>
      <w:r w:rsidR="00FB00AD" w:rsidRPr="00FA5462">
        <w:rPr>
          <w:rFonts w:ascii="Times New Roman" w:hAnsi="Times New Roman"/>
          <w:sz w:val="24"/>
          <w:szCs w:val="24"/>
        </w:rPr>
        <w:t>»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63B" w:rsidRPr="00FA5462" w:rsidRDefault="00AD763B" w:rsidP="00AD763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5462">
        <w:rPr>
          <w:rFonts w:ascii="Times New Roman" w:eastAsia="Times New Roman" w:hAnsi="Times New Roman"/>
          <w:b/>
          <w:sz w:val="24"/>
          <w:szCs w:val="24"/>
        </w:rPr>
        <w:t>Уведомление</w:t>
      </w:r>
    </w:p>
    <w:p w:rsidR="00AD763B" w:rsidRPr="00FA5462" w:rsidRDefault="00AD763B" w:rsidP="00AD763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5462">
        <w:rPr>
          <w:rFonts w:ascii="Times New Roman" w:eastAsia="Times New Roman" w:hAnsi="Times New Roman"/>
          <w:b/>
          <w:sz w:val="24"/>
          <w:szCs w:val="24"/>
        </w:rPr>
        <w:t xml:space="preserve">о принятом  </w:t>
      </w:r>
      <w:proofErr w:type="gramStart"/>
      <w:r w:rsidRPr="00FA5462">
        <w:rPr>
          <w:rFonts w:ascii="Times New Roman" w:eastAsia="Times New Roman" w:hAnsi="Times New Roman"/>
          <w:b/>
          <w:sz w:val="24"/>
          <w:szCs w:val="24"/>
        </w:rPr>
        <w:t>решении</w:t>
      </w:r>
      <w:proofErr w:type="gramEnd"/>
      <w:r w:rsidRPr="00FA5462">
        <w:rPr>
          <w:rFonts w:ascii="Times New Roman" w:eastAsia="Times New Roman" w:hAnsi="Times New Roman"/>
          <w:b/>
          <w:sz w:val="24"/>
          <w:szCs w:val="24"/>
        </w:rPr>
        <w:t xml:space="preserve"> о зачёте результатов освоения </w:t>
      </w:r>
    </w:p>
    <w:p w:rsidR="00AD763B" w:rsidRPr="00FA5462" w:rsidRDefault="00AD763B" w:rsidP="00AD763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5462">
        <w:rPr>
          <w:rFonts w:ascii="Times New Roman" w:eastAsia="Times New Roman" w:hAnsi="Times New Roman"/>
          <w:b/>
          <w:sz w:val="24"/>
          <w:szCs w:val="24"/>
        </w:rPr>
        <w:t>учебных предметов в другой организации</w:t>
      </w:r>
    </w:p>
    <w:p w:rsidR="00AD763B" w:rsidRPr="00FA5462" w:rsidRDefault="00AD763B" w:rsidP="00AD763B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5462">
        <w:rPr>
          <w:rFonts w:ascii="Times New Roman" w:hAnsi="Times New Roman"/>
          <w:sz w:val="24"/>
          <w:szCs w:val="24"/>
        </w:rPr>
        <w:t>Кому:_________________________________________________________</w:t>
      </w:r>
    </w:p>
    <w:p w:rsidR="00AD763B" w:rsidRPr="00FA5462" w:rsidRDefault="00AD763B" w:rsidP="00AD763B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5462">
        <w:rPr>
          <w:rFonts w:ascii="Times New Roman" w:hAnsi="Times New Roman"/>
          <w:sz w:val="24"/>
          <w:szCs w:val="24"/>
          <w:vertAlign w:val="superscript"/>
        </w:rPr>
        <w:t>(ФИО заявителя)</w:t>
      </w: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A5462">
        <w:rPr>
          <w:rFonts w:ascii="Times New Roman" w:hAnsi="Times New Roman"/>
          <w:b/>
          <w:sz w:val="24"/>
          <w:szCs w:val="24"/>
        </w:rPr>
        <w:t>А.</w:t>
      </w:r>
      <w:r w:rsidRPr="00FA5462">
        <w:rPr>
          <w:rFonts w:ascii="Times New Roman" w:hAnsi="Times New Roman"/>
          <w:sz w:val="24"/>
          <w:szCs w:val="24"/>
        </w:rPr>
        <w:t xml:space="preserve"> Уведомляем вас о том, что ваше заявление удовлетворено и согласно приказу от ________ 20___ года принято решение о зачёте </w:t>
      </w:r>
      <w:r w:rsidRPr="00FA5462">
        <w:rPr>
          <w:rFonts w:ascii="Times New Roman" w:eastAsia="Times New Roman" w:hAnsi="Times New Roman"/>
          <w:sz w:val="24"/>
          <w:szCs w:val="24"/>
        </w:rPr>
        <w:t>учащемуся ____ класса   Ф.И.О. результатов освоения учебного предмета  _______________за _______ класс с отметкой «_____» (прописью).</w:t>
      </w:r>
    </w:p>
    <w:p w:rsidR="00AD763B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A5462">
        <w:rPr>
          <w:rFonts w:ascii="Times New Roman" w:hAnsi="Times New Roman"/>
          <w:b/>
          <w:bCs/>
          <w:sz w:val="24"/>
          <w:szCs w:val="24"/>
        </w:rPr>
        <w:t>Б.</w:t>
      </w:r>
      <w:r w:rsidRPr="00FA5462">
        <w:rPr>
          <w:rFonts w:ascii="Times New Roman" w:hAnsi="Times New Roman"/>
          <w:sz w:val="24"/>
          <w:szCs w:val="24"/>
        </w:rPr>
        <w:t xml:space="preserve">Уведомляем вас о том, что принято решение об отказе в зачёте </w:t>
      </w:r>
      <w:r w:rsidRPr="00FA5462">
        <w:rPr>
          <w:rFonts w:ascii="Times New Roman" w:eastAsia="Times New Roman" w:hAnsi="Times New Roman"/>
          <w:sz w:val="24"/>
          <w:szCs w:val="24"/>
        </w:rPr>
        <w:t>учащемуся ____ класса   Ф.И.О. результатов освоения учебного предмета  _______________за _______ класс с отметкой «_____» (прописью)</w:t>
      </w: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A5462">
        <w:rPr>
          <w:rFonts w:ascii="Times New Roman" w:hAnsi="Times New Roman"/>
          <w:bCs/>
          <w:sz w:val="24"/>
          <w:szCs w:val="24"/>
        </w:rPr>
        <w:t>По причине________________________________________________________</w:t>
      </w: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D763B" w:rsidRPr="00FA5462" w:rsidRDefault="00AD763B" w:rsidP="00AD76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B00AD" w:rsidRPr="00FA5462" w:rsidRDefault="00AD763B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46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                                                                      </w:t>
      </w: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Default="00D05707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Default="00D05707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Default="00D05707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Default="00D05707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Default="00D05707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07" w:rsidRPr="00FA5462" w:rsidRDefault="00D05707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0AD" w:rsidRPr="00FA5462" w:rsidRDefault="00FB00AD" w:rsidP="00AD763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0AF" w:rsidRDefault="00F440AF" w:rsidP="00F440AF">
      <w:pPr>
        <w:pStyle w:val="zagol"/>
        <w:spacing w:before="0" w:after="0"/>
        <w:rPr>
          <w:rFonts w:ascii="Times New Roman" w:hAnsi="Times New Roman" w:cs="Times New Roman"/>
        </w:rPr>
      </w:pPr>
    </w:p>
    <w:p w:rsidR="00F440AF" w:rsidRPr="00FA5462" w:rsidRDefault="00F440AF" w:rsidP="00F440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440AF" w:rsidRPr="00FA5462" w:rsidSect="00EB2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37" w:rsidRDefault="00F14037" w:rsidP="00F14037">
      <w:pPr>
        <w:spacing w:after="0" w:line="240" w:lineRule="auto"/>
      </w:pPr>
      <w:r>
        <w:separator/>
      </w:r>
    </w:p>
  </w:endnote>
  <w:endnote w:type="continuationSeparator" w:id="0">
    <w:p w:rsidR="00F14037" w:rsidRDefault="00F14037" w:rsidP="00F1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7" w:rsidRDefault="00F140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7" w:rsidRDefault="00F140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7" w:rsidRDefault="00F140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37" w:rsidRDefault="00F14037" w:rsidP="00F14037">
      <w:pPr>
        <w:spacing w:after="0" w:line="240" w:lineRule="auto"/>
      </w:pPr>
      <w:r>
        <w:separator/>
      </w:r>
    </w:p>
  </w:footnote>
  <w:footnote w:type="continuationSeparator" w:id="0">
    <w:p w:rsidR="00F14037" w:rsidRDefault="00F14037" w:rsidP="00F1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7" w:rsidRDefault="00F140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45905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F14037" w:rsidRDefault="00F14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14037" w:rsidRDefault="00F140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37" w:rsidRDefault="00F140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C2A"/>
    <w:rsid w:val="00045342"/>
    <w:rsid w:val="000C28CE"/>
    <w:rsid w:val="000E410B"/>
    <w:rsid w:val="002411E7"/>
    <w:rsid w:val="0026631D"/>
    <w:rsid w:val="002678FE"/>
    <w:rsid w:val="00283D12"/>
    <w:rsid w:val="003E7348"/>
    <w:rsid w:val="004033C6"/>
    <w:rsid w:val="004904D3"/>
    <w:rsid w:val="004D028A"/>
    <w:rsid w:val="005B57B7"/>
    <w:rsid w:val="005B58A7"/>
    <w:rsid w:val="006524F8"/>
    <w:rsid w:val="00732C2A"/>
    <w:rsid w:val="00741861"/>
    <w:rsid w:val="007937C4"/>
    <w:rsid w:val="007A324F"/>
    <w:rsid w:val="00831E61"/>
    <w:rsid w:val="00AB5A39"/>
    <w:rsid w:val="00AC3550"/>
    <w:rsid w:val="00AD695F"/>
    <w:rsid w:val="00AD763B"/>
    <w:rsid w:val="00B47F8B"/>
    <w:rsid w:val="00C37696"/>
    <w:rsid w:val="00C43329"/>
    <w:rsid w:val="00CD1D1A"/>
    <w:rsid w:val="00CE5F37"/>
    <w:rsid w:val="00D05707"/>
    <w:rsid w:val="00D3102C"/>
    <w:rsid w:val="00D80723"/>
    <w:rsid w:val="00EB2AE1"/>
    <w:rsid w:val="00ED01D4"/>
    <w:rsid w:val="00EE666E"/>
    <w:rsid w:val="00F14037"/>
    <w:rsid w:val="00F440AF"/>
    <w:rsid w:val="00F66923"/>
    <w:rsid w:val="00FA5462"/>
    <w:rsid w:val="00FB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footnote reference"/>
    <w:uiPriority w:val="99"/>
    <w:semiHidden/>
    <w:unhideWhenUsed/>
    <w:rsid w:val="00AD763B"/>
    <w:rPr>
      <w:vertAlign w:val="superscript"/>
    </w:rPr>
  </w:style>
  <w:style w:type="paragraph" w:customStyle="1" w:styleId="zagol">
    <w:name w:val="zagol"/>
    <w:basedOn w:val="a"/>
    <w:rsid w:val="00F440AF"/>
    <w:pPr>
      <w:widowControl w:val="0"/>
      <w:suppressAutoHyphens/>
      <w:autoSpaceDN w:val="0"/>
      <w:spacing w:before="280" w:after="28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440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037"/>
  </w:style>
  <w:style w:type="paragraph" w:styleId="a9">
    <w:name w:val="footer"/>
    <w:basedOn w:val="a"/>
    <w:link w:val="aa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3B0AC1C8E32D0BA012200B2546A2A9BB1B48FD8869A878BA68DDD38484777B887BAB8E4D7C36BK9lE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8196-4F3F-4742-8078-6B2004EC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24</cp:revision>
  <cp:lastPrinted>2016-12-05T11:11:00Z</cp:lastPrinted>
  <dcterms:created xsi:type="dcterms:W3CDTF">2015-10-20T07:21:00Z</dcterms:created>
  <dcterms:modified xsi:type="dcterms:W3CDTF">2020-04-25T00:11:00Z</dcterms:modified>
</cp:coreProperties>
</file>