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31" w:rsidRDefault="00DA1131"/>
    <w:p w:rsidR="00DA1131" w:rsidRDefault="007B0004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DA1131" w:rsidRDefault="007B0004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«Средняя общеобразовательная школа №5 с. </w:t>
      </w:r>
      <w:proofErr w:type="spellStart"/>
      <w:r>
        <w:rPr>
          <w:rFonts w:eastAsia="Calibri"/>
          <w:lang w:eastAsia="en-US"/>
        </w:rPr>
        <w:t>Камышовка</w:t>
      </w:r>
      <w:proofErr w:type="spellEnd"/>
      <w:r>
        <w:rPr>
          <w:rFonts w:eastAsia="Calibri"/>
          <w:lang w:eastAsia="en-US"/>
        </w:rPr>
        <w:t>»</w:t>
      </w:r>
    </w:p>
    <w:p w:rsidR="00DA1131" w:rsidRDefault="00DA1131">
      <w:pPr>
        <w:suppressAutoHyphens w:val="0"/>
        <w:rPr>
          <w:rFonts w:eastAsia="Calibri"/>
          <w:lang w:eastAsia="en-US"/>
        </w:rPr>
      </w:pPr>
    </w:p>
    <w:p w:rsidR="00DA1131" w:rsidRDefault="00DA1131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08"/>
      </w:tblGrid>
      <w:tr w:rsidR="00DA1131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Принято</w:t>
            </w:r>
          </w:p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Педагогическим советом </w:t>
            </w:r>
          </w:p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СОШ № 5 с. </w:t>
            </w:r>
            <w:proofErr w:type="spellStart"/>
            <w:r>
              <w:rPr>
                <w:rFonts w:eastAsia="Calibri"/>
                <w:lang w:eastAsia="en-US"/>
              </w:rPr>
              <w:t>Камышовка</w:t>
            </w:r>
            <w:proofErr w:type="spellEnd"/>
          </w:p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3  от 27.02.  2020 г</w:t>
            </w:r>
          </w:p>
          <w:p w:rsidR="00DA1131" w:rsidRDefault="00DA1131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DA1131" w:rsidRDefault="007B000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 13/2 от  28.02.  2020 г.                    </w:t>
            </w:r>
          </w:p>
        </w:tc>
      </w:tr>
    </w:tbl>
    <w:p w:rsidR="00DA1131" w:rsidRDefault="00DA1131">
      <w:pPr>
        <w:suppressAutoHyphens w:val="0"/>
        <w:rPr>
          <w:rFonts w:eastAsia="Calibri"/>
          <w:lang w:eastAsia="en-US"/>
        </w:rPr>
      </w:pPr>
    </w:p>
    <w:p w:rsidR="00DA1131" w:rsidRDefault="007B0004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</w:t>
      </w:r>
    </w:p>
    <w:p w:rsidR="00DA1131" w:rsidRDefault="007B0004">
      <w:pPr>
        <w:suppressAutoHyphens w:val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о комиссии по организации индивидуального отбора учащихся МБОУ СОШ №5с. </w:t>
      </w:r>
      <w:proofErr w:type="spellStart"/>
      <w:r>
        <w:rPr>
          <w:b/>
        </w:rPr>
        <w:t>Камышовка</w:t>
      </w:r>
      <w:proofErr w:type="spellEnd"/>
      <w:r>
        <w:rPr>
          <w:b/>
        </w:rPr>
        <w:t xml:space="preserve"> в профильный класс для получения среднего общего образования</w:t>
      </w:r>
      <w:r>
        <w:rPr>
          <w:rFonts w:eastAsia="Calibri"/>
          <w:b/>
          <w:lang w:eastAsia="en-US"/>
        </w:rPr>
        <w:t xml:space="preserve"> в муниципальном бюджетном общеобразовательном учреждении «Средняя общеобразовательная школа №5 с. </w:t>
      </w:r>
      <w:proofErr w:type="spellStart"/>
      <w:r>
        <w:rPr>
          <w:rFonts w:eastAsia="Calibri"/>
          <w:b/>
          <w:lang w:eastAsia="en-US"/>
        </w:rPr>
        <w:t>Камышовка</w:t>
      </w:r>
      <w:proofErr w:type="spellEnd"/>
      <w:r>
        <w:rPr>
          <w:rFonts w:eastAsia="Calibri"/>
          <w:b/>
          <w:lang w:eastAsia="en-US"/>
        </w:rPr>
        <w:t>»</w:t>
      </w:r>
    </w:p>
    <w:p w:rsidR="00DA1131" w:rsidRDefault="00DA1131"/>
    <w:p w:rsidR="00DA1131" w:rsidRDefault="00DA1131">
      <w:pPr>
        <w:pStyle w:val="a3"/>
        <w:spacing w:line="276" w:lineRule="auto"/>
        <w:jc w:val="both"/>
        <w:rPr>
          <w:bCs/>
        </w:rPr>
      </w:pPr>
    </w:p>
    <w:p w:rsidR="00DA1131" w:rsidRDefault="007B0004">
      <w:pPr>
        <w:pStyle w:val="a5"/>
        <w:spacing w:before="0" w:after="0" w:line="200" w:lineRule="atLeast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DA1131" w:rsidRDefault="007B0004">
      <w:pPr>
        <w:pStyle w:val="a7"/>
        <w:spacing w:line="200" w:lineRule="atLeast"/>
        <w:ind w:firstLine="855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Положение о комиссии по организации индивидуального отбора при приеме либо переводе в МБОУ СОШ № 5 с. </w:t>
      </w:r>
      <w:proofErr w:type="spellStart"/>
      <w:r>
        <w:rPr>
          <w:rFonts w:ascii="Times New Roman" w:hAnsi="Times New Roman"/>
          <w:sz w:val="24"/>
          <w:szCs w:val="24"/>
          <w:lang w:eastAsia="he-IL" w:bidi="he-IL"/>
        </w:rPr>
        <w:t>Камышовка</w:t>
      </w:r>
      <w:proofErr w:type="spellEnd"/>
      <w:r>
        <w:rPr>
          <w:rFonts w:ascii="Times New Roman" w:hAnsi="Times New Roman"/>
          <w:sz w:val="24"/>
          <w:szCs w:val="24"/>
          <w:lang w:eastAsia="he-IL" w:bidi="he-IL"/>
        </w:rPr>
        <w:t xml:space="preserve"> для получения основного общего и  среднего общего образования  с профильным обучением разработано в соответствии с частью 5 статьи 67 Федерального закона   от 29 декабря 2012 г. N 273-ФЗ «Об образовании в Российской Федерации» и регламентирует индивидуальный отбор при приеме либо переводе в</w:t>
      </w:r>
      <w:proofErr w:type="gramEnd"/>
      <w:r>
        <w:rPr>
          <w:rFonts w:ascii="Times New Roman" w:hAnsi="Times New Roman"/>
          <w:sz w:val="24"/>
          <w:szCs w:val="24"/>
          <w:lang w:eastAsia="he-IL" w:bidi="he-IL"/>
        </w:rPr>
        <w:t xml:space="preserve"> МБОУ СОШ №5 с. </w:t>
      </w:r>
      <w:proofErr w:type="spellStart"/>
      <w:r>
        <w:rPr>
          <w:rFonts w:ascii="Times New Roman" w:hAnsi="Times New Roman"/>
          <w:sz w:val="24"/>
          <w:szCs w:val="24"/>
          <w:lang w:eastAsia="he-IL" w:bidi="he-IL"/>
        </w:rPr>
        <w:t>Камышовка</w:t>
      </w:r>
      <w:proofErr w:type="spellEnd"/>
      <w:r>
        <w:rPr>
          <w:rFonts w:ascii="Times New Roman" w:hAnsi="Times New Roman"/>
          <w:sz w:val="24"/>
          <w:szCs w:val="24"/>
          <w:lang w:eastAsia="he-IL" w:bidi="he-IL"/>
        </w:rPr>
        <w:t xml:space="preserve"> для получения основного общего и  среднего общего образования  с профильным обучением.</w:t>
      </w:r>
    </w:p>
    <w:p w:rsidR="00DA1131" w:rsidRDefault="007B0004">
      <w:pPr>
        <w:pStyle w:val="a5"/>
        <w:spacing w:before="0" w:after="0" w:line="200" w:lineRule="atLeast"/>
        <w:ind w:firstLine="825"/>
        <w:jc w:val="both"/>
      </w:pPr>
      <w:r>
        <w:t>1.2. Для проведения индивидуального отбора в профильный класс создается комиссия по индивидуальному отбору (далее - приемная комиссия) в составе:</w:t>
      </w:r>
    </w:p>
    <w:p w:rsidR="00DA1131" w:rsidRDefault="007B0004">
      <w:pPr>
        <w:pStyle w:val="a5"/>
        <w:spacing w:before="0" w:after="0" w:line="200" w:lineRule="atLeast"/>
      </w:pPr>
      <w:r>
        <w:t>- председателя комиссии – директора школы, который руководит деятельностью приемной комиссии в соответствии с данным документом,  несет ответственность за выполнение условий приема учащихся в профильный класс, соблюдение законодательства и нормативных правовых документов;</w:t>
      </w:r>
    </w:p>
    <w:p w:rsidR="00DA1131" w:rsidRDefault="007B0004">
      <w:pPr>
        <w:pStyle w:val="a5"/>
        <w:spacing w:before="0" w:after="0" w:line="200" w:lineRule="atLeast"/>
        <w:jc w:val="both"/>
      </w:pPr>
      <w:r>
        <w:t>- заместителя председателя – заместителя директора;</w:t>
      </w:r>
    </w:p>
    <w:p w:rsidR="00DA1131" w:rsidRDefault="007B0004">
      <w:pPr>
        <w:pStyle w:val="a5"/>
        <w:spacing w:before="0" w:after="0" w:line="200" w:lineRule="atLeast"/>
        <w:jc w:val="both"/>
      </w:pPr>
      <w:r>
        <w:t>- членов комиссии из числа квалифицированных учителей по предметам, соответствующим заявленному профилю.</w:t>
      </w:r>
    </w:p>
    <w:p w:rsidR="00DA1131" w:rsidRDefault="007B0004">
      <w:pPr>
        <w:pStyle w:val="a5"/>
        <w:spacing w:before="0" w:after="0" w:line="200" w:lineRule="atLeast"/>
        <w:ind w:firstLine="825"/>
        <w:jc w:val="both"/>
      </w:pPr>
      <w:r>
        <w:t>1.3. Персональный состав приемной комиссии определяется приказом директора школы ежегодно.</w:t>
      </w:r>
    </w:p>
    <w:p w:rsidR="00DA1131" w:rsidRDefault="007B0004">
      <w:pPr>
        <w:pStyle w:val="a5"/>
        <w:spacing w:before="0" w:after="0" w:line="200" w:lineRule="atLeast"/>
        <w:ind w:firstLine="825"/>
        <w:jc w:val="both"/>
      </w:pPr>
      <w:r>
        <w:t>1.4. Минимальный состав комиссии 3 человека, максимальный-не более 5человек.</w:t>
      </w:r>
    </w:p>
    <w:p w:rsidR="00DA1131" w:rsidRDefault="007B0004">
      <w:pPr>
        <w:pStyle w:val="a5"/>
        <w:spacing w:before="0" w:after="0" w:line="200" w:lineRule="atLeast"/>
        <w:jc w:val="center"/>
        <w:rPr>
          <w:b/>
          <w:bCs/>
        </w:rPr>
      </w:pPr>
      <w:r>
        <w:rPr>
          <w:b/>
          <w:bCs/>
        </w:rPr>
        <w:t>2. Порядок работы приемной комиссии</w:t>
      </w:r>
    </w:p>
    <w:p w:rsidR="00DA1131" w:rsidRDefault="007B0004">
      <w:pPr>
        <w:pStyle w:val="a5"/>
        <w:spacing w:before="0" w:after="0" w:line="200" w:lineRule="atLeast"/>
        <w:ind w:firstLine="708"/>
        <w:jc w:val="both"/>
      </w:pPr>
      <w:r>
        <w:t xml:space="preserve">2.1. Прием документов для индивидуального отбора производится образовательной организацией  не позднее, чем за 10 календарных дней до начала проведения индивидуального отбора, установленного приказом директора школы. </w:t>
      </w: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6564BF" w:rsidRDefault="006564BF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:rsidR="00DA1131" w:rsidRDefault="007B0004">
      <w:pPr>
        <w:pStyle w:val="a7"/>
        <w:spacing w:line="200" w:lineRule="atLeast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2.2.Индивидуальный отбор осуществляется на основании следующих документов:</w:t>
      </w:r>
    </w:p>
    <w:p w:rsidR="00DA1131" w:rsidRDefault="007B0004">
      <w:pPr>
        <w:pStyle w:val="a7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заявления совершеннолетних обучающихся, родителей (законных представителей) несовершеннолетних обучающихся с приложением следующих документов</w:t>
      </w:r>
    </w:p>
    <w:p w:rsidR="00DA1131" w:rsidRDefault="007B0004">
      <w:pPr>
        <w:pStyle w:val="a7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-оригинала и копии аттестата об основном общем образовании</w:t>
      </w:r>
    </w:p>
    <w:p w:rsidR="00DA1131" w:rsidRDefault="007B0004">
      <w:pPr>
        <w:pStyle w:val="a7"/>
        <w:spacing w:line="200" w:lineRule="atLeast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-сведения о результатах ГИА по профильному предмету</w:t>
      </w:r>
    </w:p>
    <w:p w:rsidR="00DA1131" w:rsidRDefault="007B0004">
      <w:pPr>
        <w:pStyle w:val="a5"/>
        <w:spacing w:before="0" w:after="0" w:line="200" w:lineRule="atLeast"/>
        <w:ind w:firstLineChars="250" w:firstLine="600"/>
        <w:jc w:val="both"/>
        <w:rPr>
          <w:color w:val="000000"/>
        </w:rPr>
      </w:pPr>
      <w:r>
        <w:rPr>
          <w:color w:val="000000"/>
        </w:rPr>
        <w:t xml:space="preserve">2.3.Документы, представленные  в приемную  комиссию, регистрируются в журнале приема заявлений по индивидуальному отбору </w:t>
      </w:r>
      <w:proofErr w:type="spellStart"/>
      <w:r>
        <w:rPr>
          <w:color w:val="000000"/>
        </w:rPr>
        <w:t>документоведом</w:t>
      </w:r>
      <w:proofErr w:type="spellEnd"/>
      <w:r>
        <w:rPr>
          <w:color w:val="000000"/>
        </w:rPr>
        <w:t xml:space="preserve"> школы, ответственным за прием и регистрацию входящей корреспонденции.</w:t>
      </w:r>
    </w:p>
    <w:p w:rsidR="00DA1131" w:rsidRDefault="007B0004">
      <w:pPr>
        <w:pStyle w:val="a5"/>
        <w:spacing w:before="0" w:after="0" w:line="200" w:lineRule="atLeast"/>
        <w:ind w:left="720"/>
        <w:jc w:val="both"/>
        <w:rPr>
          <w:color w:val="000000"/>
        </w:rPr>
      </w:pPr>
      <w:r>
        <w:rPr>
          <w:color w:val="000000"/>
        </w:rPr>
        <w:t>2.4. Заявителю выдается документ (уведомление), содержащий следующую информацию:</w:t>
      </w:r>
    </w:p>
    <w:p w:rsidR="00DA1131" w:rsidRDefault="007B0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входящий номер заявления;</w:t>
      </w:r>
    </w:p>
    <w:p w:rsidR="00DA1131" w:rsidRDefault="007B0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перечень представленных документов и отметка об их получении,  заверенная подписью </w:t>
      </w:r>
      <w:proofErr w:type="spellStart"/>
      <w:r>
        <w:rPr>
          <w:color w:val="000000"/>
        </w:rPr>
        <w:t>документоведа</w:t>
      </w:r>
      <w:proofErr w:type="spellEnd"/>
      <w:r>
        <w:rPr>
          <w:color w:val="000000"/>
        </w:rPr>
        <w:t>;</w:t>
      </w:r>
    </w:p>
    <w:p w:rsidR="00DA1131" w:rsidRDefault="007B0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сведения о сроках уведомления о зачислении в 10 класс;</w:t>
      </w:r>
    </w:p>
    <w:p w:rsidR="00DA1131" w:rsidRDefault="007B0004">
      <w:pPr>
        <w:pStyle w:val="a5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>- контактные телефоны школы для получения дополнительной информации.</w:t>
      </w:r>
    </w:p>
    <w:p w:rsidR="00DA1131" w:rsidRDefault="007B0004">
      <w:pPr>
        <w:ind w:firstLine="540"/>
        <w:jc w:val="both"/>
      </w:pPr>
      <w:r>
        <w:t xml:space="preserve">2.5. Индивидуальный отбор осуществляется по результатам собеседования, при невозможности провести собеседование </w:t>
      </w:r>
      <w:r>
        <w:rPr>
          <w:rStyle w:val="a6"/>
          <w:bCs/>
          <w:i w:val="0"/>
          <w:color w:val="000000"/>
        </w:rPr>
        <w:t>проводится индивидуальный отбор обучающихся на основании годовых отметок «хорошо» и «отлично» по учебным предметам, изучаемым углубленно.</w:t>
      </w:r>
    </w:p>
    <w:p w:rsidR="00DA1131" w:rsidRDefault="007B0004">
      <w:pPr>
        <w:pStyle w:val="a5"/>
        <w:shd w:val="clear" w:color="auto" w:fill="FFFFFF"/>
        <w:spacing w:before="0" w:after="0" w:line="200" w:lineRule="atLeast"/>
        <w:ind w:firstLine="690"/>
        <w:jc w:val="both"/>
        <w:rPr>
          <w:color w:val="000000"/>
        </w:rPr>
      </w:pPr>
      <w:r>
        <w:rPr>
          <w:color w:val="000000"/>
        </w:rPr>
        <w:t>2.5.1. Дополнительные преимущества имеют:</w:t>
      </w:r>
    </w:p>
    <w:p w:rsidR="00DA1131" w:rsidRDefault="007B0004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- победители и призеры муниципального и областного тура предметных олимпиад по профильным предметам, дипломанты научно-практических конференций, конкурсов по данным дисциплинам;</w:t>
      </w:r>
    </w:p>
    <w:p w:rsidR="00DA1131" w:rsidRDefault="007B0004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- обладатели похвальной грамоты «За особые успехи в изучении отдельных предметов» (профильных);</w:t>
      </w:r>
    </w:p>
    <w:p w:rsidR="00DA1131" w:rsidRDefault="007B0004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- выпускники 9-х классов, получившие аттестат об основном общем образовании особого образца.</w:t>
      </w:r>
    </w:p>
    <w:p w:rsidR="00DA1131" w:rsidRDefault="007B0004">
      <w:pPr>
        <w:pStyle w:val="a5"/>
        <w:spacing w:before="0" w:after="0" w:line="200" w:lineRule="atLeast"/>
        <w:ind w:firstLine="708"/>
        <w:jc w:val="both"/>
      </w:pPr>
      <w:r>
        <w:t xml:space="preserve">2.6. Решение о результатах индивидуального отбора в </w:t>
      </w:r>
      <w:proofErr w:type="gramStart"/>
      <w:r>
        <w:t>профильные</w:t>
      </w:r>
      <w:proofErr w:type="gramEnd"/>
      <w:r>
        <w:t xml:space="preserve"> классы принимается приемной комиссией  и оформляется протоколом, который оформляет секретарь комиссии; </w:t>
      </w:r>
    </w:p>
    <w:p w:rsidR="00DA1131" w:rsidRDefault="007B0004">
      <w:pPr>
        <w:pStyle w:val="a5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 xml:space="preserve">          2.7.Результаты индивидуального отбора объявляются не позднее 3-х рабочих дней после принятия решения приемной комиссией, размещаются на информационном стенде и на официальном сайте школы</w:t>
      </w:r>
    </w:p>
    <w:p w:rsidR="00DA1131" w:rsidRDefault="007B0004">
      <w:pPr>
        <w:pStyle w:val="a5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 xml:space="preserve">           2.8.Зачисление в образовательную организацию осуществляется на основании решения приемной комиссии и оформляется приказом директора школы.</w:t>
      </w:r>
    </w:p>
    <w:p w:rsidR="00DA1131" w:rsidRDefault="007B0004">
      <w:pPr>
        <w:pStyle w:val="a5"/>
        <w:spacing w:before="0" w:after="0" w:line="200" w:lineRule="atLeast"/>
        <w:jc w:val="both"/>
        <w:rPr>
          <w:color w:val="000000"/>
        </w:rPr>
      </w:pPr>
      <w:r>
        <w:rPr>
          <w:color w:val="000000"/>
        </w:rPr>
        <w:t xml:space="preserve">           2.9.Председатель комиссии доводит информацию об итогах проведения индивидуального отбора обучающихся в класс (классы) профильного обучения до родителей (законных представителей) через официальный сайт школы и информационный стенд не позднее пяти календарных дней после дня  зачисления.</w:t>
      </w:r>
    </w:p>
    <w:p w:rsidR="00DA1131" w:rsidRDefault="00DA1131"/>
    <w:sectPr w:rsidR="00DA1131" w:rsidSect="00DA113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FE"/>
    <w:rsid w:val="002906C6"/>
    <w:rsid w:val="00386E97"/>
    <w:rsid w:val="003C0F8A"/>
    <w:rsid w:val="00435A69"/>
    <w:rsid w:val="004E2A65"/>
    <w:rsid w:val="006068F9"/>
    <w:rsid w:val="006564BF"/>
    <w:rsid w:val="00680D18"/>
    <w:rsid w:val="00695ADC"/>
    <w:rsid w:val="006E3BFE"/>
    <w:rsid w:val="007B0004"/>
    <w:rsid w:val="00A731D9"/>
    <w:rsid w:val="00A801E7"/>
    <w:rsid w:val="00C26EE7"/>
    <w:rsid w:val="00D0398F"/>
    <w:rsid w:val="00DA1131"/>
    <w:rsid w:val="00E259DA"/>
    <w:rsid w:val="00E37206"/>
    <w:rsid w:val="00F63EC6"/>
    <w:rsid w:val="05BB1BF4"/>
    <w:rsid w:val="07E8519D"/>
    <w:rsid w:val="2AB266C3"/>
    <w:rsid w:val="35105DFF"/>
    <w:rsid w:val="51C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1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A1131"/>
    <w:pPr>
      <w:jc w:val="center"/>
    </w:pPr>
  </w:style>
  <w:style w:type="paragraph" w:styleId="a5">
    <w:name w:val="Normal (Web)"/>
    <w:basedOn w:val="a"/>
    <w:semiHidden/>
    <w:unhideWhenUsed/>
    <w:qFormat/>
    <w:rsid w:val="00DA1131"/>
    <w:pPr>
      <w:spacing w:before="280" w:after="280"/>
    </w:pPr>
  </w:style>
  <w:style w:type="character" w:styleId="a6">
    <w:name w:val="Emphasis"/>
    <w:basedOn w:val="a0"/>
    <w:qFormat/>
    <w:rsid w:val="00DA1131"/>
    <w:rPr>
      <w:i/>
      <w:iCs/>
    </w:rPr>
  </w:style>
  <w:style w:type="character" w:customStyle="1" w:styleId="a4">
    <w:name w:val="Основной текст Знак"/>
    <w:basedOn w:val="a0"/>
    <w:link w:val="a3"/>
    <w:semiHidden/>
    <w:qFormat/>
    <w:rsid w:val="00DA1131"/>
    <w:rPr>
      <w:rFonts w:eastAsia="Times New Roman" w:cs="Times New Roman"/>
      <w:sz w:val="24"/>
      <w:szCs w:val="24"/>
      <w:lang w:eastAsia="ar-SA"/>
    </w:rPr>
  </w:style>
  <w:style w:type="paragraph" w:styleId="a7">
    <w:name w:val="No Spacing"/>
    <w:qFormat/>
    <w:rsid w:val="00DA113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13</cp:revision>
  <cp:lastPrinted>2020-06-04T23:39:00Z</cp:lastPrinted>
  <dcterms:created xsi:type="dcterms:W3CDTF">2015-09-21T03:47:00Z</dcterms:created>
  <dcterms:modified xsi:type="dcterms:W3CDTF">2020-06-04T23:40:00Z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