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52" w:rsidRPr="00143069" w:rsidRDefault="00223552" w:rsidP="0024433B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143069" w:rsidRPr="000F1480" w:rsidRDefault="00143069" w:rsidP="00143069">
      <w:pPr>
        <w:jc w:val="center"/>
        <w:rPr>
          <w:sz w:val="24"/>
          <w:szCs w:val="24"/>
        </w:rPr>
      </w:pPr>
      <w:bookmarkStart w:id="0" w:name="_GoBack"/>
      <w:r w:rsidRPr="000F1480">
        <w:rPr>
          <w:sz w:val="24"/>
          <w:szCs w:val="24"/>
        </w:rPr>
        <w:t>Муниципальное бюджетное общеобразовательное учреждение</w:t>
      </w:r>
    </w:p>
    <w:p w:rsidR="00143069" w:rsidRPr="000F1480" w:rsidRDefault="00143069" w:rsidP="00143069">
      <w:pPr>
        <w:jc w:val="center"/>
        <w:rPr>
          <w:sz w:val="24"/>
          <w:szCs w:val="24"/>
        </w:rPr>
      </w:pPr>
      <w:r w:rsidRPr="000F1480">
        <w:rPr>
          <w:sz w:val="24"/>
          <w:szCs w:val="24"/>
        </w:rPr>
        <w:t xml:space="preserve">«Средняя общеобразовательная школа №5 с. </w:t>
      </w:r>
      <w:proofErr w:type="spellStart"/>
      <w:r w:rsidRPr="000F1480">
        <w:rPr>
          <w:sz w:val="24"/>
          <w:szCs w:val="24"/>
        </w:rPr>
        <w:t>Камышовка</w:t>
      </w:r>
      <w:proofErr w:type="spellEnd"/>
      <w:r w:rsidRPr="000F1480">
        <w:rPr>
          <w:sz w:val="24"/>
          <w:szCs w:val="24"/>
        </w:rPr>
        <w:t>»</w:t>
      </w:r>
    </w:p>
    <w:p w:rsidR="00143069" w:rsidRPr="000F1480" w:rsidRDefault="00143069" w:rsidP="00143069">
      <w:pPr>
        <w:rPr>
          <w:sz w:val="24"/>
          <w:szCs w:val="24"/>
        </w:rPr>
      </w:pPr>
    </w:p>
    <w:p w:rsidR="00143069" w:rsidRPr="000F1480" w:rsidRDefault="00143069" w:rsidP="00143069">
      <w:pPr>
        <w:rPr>
          <w:sz w:val="24"/>
          <w:szCs w:val="24"/>
        </w:rPr>
      </w:pPr>
    </w:p>
    <w:p w:rsidR="00143069" w:rsidRPr="000F1480" w:rsidRDefault="00143069" w:rsidP="00143069">
      <w:pPr>
        <w:rPr>
          <w:sz w:val="24"/>
          <w:szCs w:val="24"/>
        </w:rPr>
      </w:pPr>
    </w:p>
    <w:p w:rsidR="00143069" w:rsidRPr="000F1480" w:rsidRDefault="00143069" w:rsidP="00143069">
      <w:pPr>
        <w:tabs>
          <w:tab w:val="left" w:pos="2394"/>
        </w:tabs>
        <w:rPr>
          <w:sz w:val="24"/>
          <w:szCs w:val="24"/>
        </w:rPr>
      </w:pPr>
      <w:r w:rsidRPr="000F1480">
        <w:rPr>
          <w:sz w:val="24"/>
          <w:szCs w:val="24"/>
        </w:rPr>
        <w:t xml:space="preserve">                Принято</w:t>
      </w:r>
      <w:proofErr w:type="gramStart"/>
      <w:r w:rsidRPr="000F1480">
        <w:rPr>
          <w:sz w:val="24"/>
          <w:szCs w:val="24"/>
        </w:rPr>
        <w:t xml:space="preserve">                                                </w:t>
      </w:r>
      <w:r w:rsidR="007267D6" w:rsidRPr="000F1480">
        <w:rPr>
          <w:sz w:val="24"/>
          <w:szCs w:val="24"/>
        </w:rPr>
        <w:t xml:space="preserve">                        </w:t>
      </w:r>
      <w:r w:rsidR="000F1480">
        <w:rPr>
          <w:sz w:val="24"/>
          <w:szCs w:val="24"/>
        </w:rPr>
        <w:t xml:space="preserve">              </w:t>
      </w:r>
      <w:r w:rsidRPr="000F1480">
        <w:rPr>
          <w:sz w:val="24"/>
          <w:szCs w:val="24"/>
        </w:rPr>
        <w:t>У</w:t>
      </w:r>
      <w:proofErr w:type="gramEnd"/>
      <w:r w:rsidRPr="000F1480">
        <w:rPr>
          <w:sz w:val="24"/>
          <w:szCs w:val="24"/>
        </w:rPr>
        <w:t>тверждаю</w:t>
      </w:r>
    </w:p>
    <w:p w:rsidR="00143069" w:rsidRPr="000F1480" w:rsidRDefault="00143069" w:rsidP="00143069">
      <w:pPr>
        <w:tabs>
          <w:tab w:val="left" w:pos="2394"/>
        </w:tabs>
        <w:rPr>
          <w:sz w:val="24"/>
          <w:szCs w:val="24"/>
        </w:rPr>
      </w:pPr>
      <w:r w:rsidRPr="000F1480">
        <w:rPr>
          <w:sz w:val="24"/>
          <w:szCs w:val="24"/>
        </w:rPr>
        <w:t xml:space="preserve">решением педагогического совета                 </w:t>
      </w:r>
      <w:r w:rsidR="007267D6" w:rsidRPr="000F1480">
        <w:rPr>
          <w:sz w:val="24"/>
          <w:szCs w:val="24"/>
        </w:rPr>
        <w:t xml:space="preserve">                       </w:t>
      </w:r>
      <w:r w:rsidR="000F1480">
        <w:rPr>
          <w:sz w:val="24"/>
          <w:szCs w:val="24"/>
        </w:rPr>
        <w:t xml:space="preserve">           </w:t>
      </w:r>
      <w:r w:rsidR="00B94FCA" w:rsidRPr="000F1480">
        <w:rPr>
          <w:sz w:val="24"/>
          <w:szCs w:val="24"/>
        </w:rPr>
        <w:t>Приказ № 44/8</w:t>
      </w:r>
    </w:p>
    <w:p w:rsidR="00143069" w:rsidRPr="000F1480" w:rsidRDefault="00B94FCA" w:rsidP="00143069">
      <w:pPr>
        <w:tabs>
          <w:tab w:val="left" w:pos="2394"/>
        </w:tabs>
        <w:rPr>
          <w:sz w:val="24"/>
          <w:szCs w:val="24"/>
        </w:rPr>
      </w:pPr>
      <w:r w:rsidRPr="000F1480">
        <w:rPr>
          <w:sz w:val="24"/>
          <w:szCs w:val="24"/>
        </w:rPr>
        <w:t>Протокол №   4</w:t>
      </w:r>
      <w:r w:rsidR="00143069" w:rsidRPr="000F1480">
        <w:rPr>
          <w:sz w:val="24"/>
          <w:szCs w:val="24"/>
        </w:rPr>
        <w:t xml:space="preserve">                                   </w:t>
      </w:r>
      <w:r w:rsidR="007267D6" w:rsidRPr="000F1480">
        <w:rPr>
          <w:sz w:val="24"/>
          <w:szCs w:val="24"/>
        </w:rPr>
        <w:t xml:space="preserve">               </w:t>
      </w:r>
      <w:r w:rsidRPr="000F1480">
        <w:rPr>
          <w:sz w:val="24"/>
          <w:szCs w:val="24"/>
        </w:rPr>
        <w:t xml:space="preserve">     </w:t>
      </w:r>
      <w:r w:rsidR="000F0CAC" w:rsidRPr="000F1480">
        <w:rPr>
          <w:sz w:val="24"/>
          <w:szCs w:val="24"/>
        </w:rPr>
        <w:t xml:space="preserve">        </w:t>
      </w:r>
      <w:r w:rsidR="007267D6" w:rsidRPr="000F1480">
        <w:rPr>
          <w:sz w:val="24"/>
          <w:szCs w:val="24"/>
        </w:rPr>
        <w:t xml:space="preserve"> </w:t>
      </w:r>
      <w:r w:rsidR="000F1480">
        <w:rPr>
          <w:sz w:val="24"/>
          <w:szCs w:val="24"/>
        </w:rPr>
        <w:t xml:space="preserve">                </w:t>
      </w:r>
      <w:r w:rsidRPr="000F1480">
        <w:rPr>
          <w:sz w:val="24"/>
          <w:szCs w:val="24"/>
        </w:rPr>
        <w:t>от «  30  »  08.2018</w:t>
      </w:r>
      <w:r w:rsidR="00143069" w:rsidRPr="000F1480">
        <w:rPr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143069" w:rsidRPr="000F1480" w:rsidRDefault="00B94FCA" w:rsidP="00143069">
      <w:pPr>
        <w:tabs>
          <w:tab w:val="left" w:pos="2394"/>
        </w:tabs>
        <w:rPr>
          <w:rFonts w:ascii="Courier New" w:eastAsia="Courier New" w:hAnsi="Courier New" w:cs="Courier New"/>
          <w:spacing w:val="6"/>
          <w:sz w:val="24"/>
          <w:szCs w:val="24"/>
          <w:shd w:val="clear" w:color="auto" w:fill="FFFFFF"/>
        </w:rPr>
      </w:pPr>
      <w:r w:rsidRPr="000F1480">
        <w:rPr>
          <w:sz w:val="24"/>
          <w:szCs w:val="24"/>
        </w:rPr>
        <w:t xml:space="preserve"> от «_30__»    08. 2018</w:t>
      </w:r>
      <w:r w:rsidR="00143069" w:rsidRPr="000F1480">
        <w:rPr>
          <w:sz w:val="24"/>
          <w:szCs w:val="24"/>
        </w:rPr>
        <w:t xml:space="preserve"> г.                                                   </w:t>
      </w:r>
    </w:p>
    <w:p w:rsidR="00143069" w:rsidRPr="000F1480" w:rsidRDefault="00143069" w:rsidP="00143069">
      <w:pPr>
        <w:jc w:val="center"/>
        <w:rPr>
          <w:bCs/>
          <w:sz w:val="24"/>
          <w:szCs w:val="24"/>
        </w:rPr>
      </w:pPr>
    </w:p>
    <w:bookmarkEnd w:id="0"/>
    <w:p w:rsidR="00143069" w:rsidRPr="00143069" w:rsidRDefault="00143069" w:rsidP="00143069">
      <w:pPr>
        <w:pStyle w:val="c8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143069" w:rsidRPr="00143069" w:rsidRDefault="00143069" w:rsidP="00143069">
      <w:pPr>
        <w:pStyle w:val="c8"/>
        <w:spacing w:before="0" w:beforeAutospacing="0" w:after="0" w:afterAutospacing="0"/>
        <w:jc w:val="center"/>
        <w:rPr>
          <w:b/>
          <w:sz w:val="28"/>
          <w:szCs w:val="28"/>
        </w:rPr>
      </w:pPr>
      <w:r w:rsidRPr="00143069">
        <w:rPr>
          <w:rStyle w:val="c9"/>
          <w:b/>
          <w:sz w:val="28"/>
          <w:szCs w:val="28"/>
        </w:rPr>
        <w:t>ПОЛОЖЕНИЕ</w:t>
      </w:r>
    </w:p>
    <w:p w:rsidR="00143069" w:rsidRPr="00143069" w:rsidRDefault="00143069" w:rsidP="00143069">
      <w:pPr>
        <w:pStyle w:val="c8"/>
        <w:spacing w:before="0" w:beforeAutospacing="0" w:after="0" w:afterAutospacing="0"/>
        <w:jc w:val="center"/>
        <w:rPr>
          <w:b/>
          <w:sz w:val="28"/>
          <w:szCs w:val="28"/>
        </w:rPr>
      </w:pPr>
      <w:r w:rsidRPr="00143069">
        <w:rPr>
          <w:b/>
          <w:sz w:val="28"/>
          <w:szCs w:val="28"/>
        </w:rPr>
        <w:t>о противодействии коррупции</w:t>
      </w:r>
    </w:p>
    <w:p w:rsidR="00143069" w:rsidRPr="00143069" w:rsidRDefault="00143069" w:rsidP="00143069">
      <w:pPr>
        <w:jc w:val="center"/>
        <w:rPr>
          <w:b/>
          <w:sz w:val="28"/>
          <w:szCs w:val="28"/>
        </w:rPr>
      </w:pPr>
      <w:r w:rsidRPr="00143069">
        <w:rPr>
          <w:b/>
          <w:sz w:val="28"/>
          <w:szCs w:val="28"/>
        </w:rPr>
        <w:t xml:space="preserve">в МБОУ «Средняя  общеобразовательная школа № 5 с. </w:t>
      </w:r>
      <w:proofErr w:type="spellStart"/>
      <w:r w:rsidRPr="00143069">
        <w:rPr>
          <w:b/>
          <w:sz w:val="28"/>
          <w:szCs w:val="28"/>
        </w:rPr>
        <w:t>Камышовка</w:t>
      </w:r>
      <w:proofErr w:type="spellEnd"/>
      <w:r w:rsidRPr="00143069">
        <w:rPr>
          <w:b/>
          <w:sz w:val="28"/>
          <w:szCs w:val="28"/>
        </w:rPr>
        <w:t>»</w:t>
      </w:r>
    </w:p>
    <w:p w:rsidR="00143069" w:rsidRPr="00143069" w:rsidRDefault="00143069" w:rsidP="00143069">
      <w:pPr>
        <w:pStyle w:val="c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b/>
          <w:sz w:val="24"/>
          <w:szCs w:val="24"/>
        </w:rPr>
      </w:pPr>
      <w:r w:rsidRPr="0091629B">
        <w:rPr>
          <w:rFonts w:asciiTheme="majorHAnsi" w:hAnsiTheme="majorHAnsi"/>
          <w:b/>
          <w:sz w:val="24"/>
          <w:szCs w:val="24"/>
        </w:rPr>
        <w:t>1. Общие положения.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1.1. Положение «О противодействии коррупции» (далее по тексту Положение) разработано на основе Федерального закона Российской Федерации от 25 декабря 2008 г. № 273-ФЗ «О противодействии коррупции».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бюджетном общеобразова</w:t>
      </w:r>
      <w:r w:rsidR="002C3B86" w:rsidRPr="0091629B">
        <w:rPr>
          <w:rFonts w:asciiTheme="majorHAnsi" w:hAnsiTheme="majorHAnsi"/>
          <w:sz w:val="24"/>
          <w:szCs w:val="24"/>
        </w:rPr>
        <w:t>тельном учреждении «Средняя</w:t>
      </w:r>
      <w:r w:rsidRPr="0091629B">
        <w:rPr>
          <w:rFonts w:asciiTheme="majorHAnsi" w:hAnsiTheme="majorHAnsi"/>
          <w:sz w:val="24"/>
          <w:szCs w:val="24"/>
        </w:rPr>
        <w:t xml:space="preserve"> общеобразовательная школа</w:t>
      </w:r>
      <w:r w:rsidR="002C3B86" w:rsidRPr="0091629B">
        <w:rPr>
          <w:rFonts w:asciiTheme="majorHAnsi" w:hAnsiTheme="majorHAnsi"/>
          <w:sz w:val="24"/>
          <w:szCs w:val="24"/>
        </w:rPr>
        <w:t xml:space="preserve"> № 5 с. Камышовка</w:t>
      </w:r>
      <w:r w:rsidRPr="0091629B">
        <w:rPr>
          <w:rFonts w:asciiTheme="majorHAnsi" w:hAnsiTheme="majorHAnsi"/>
          <w:sz w:val="24"/>
          <w:szCs w:val="24"/>
        </w:rPr>
        <w:t>» (далее по тексту Школа).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1.3.1. Коррупция: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 xml:space="preserve">1.3.1.1. </w:t>
      </w:r>
      <w:proofErr w:type="gramStart"/>
      <w:r w:rsidRPr="0091629B">
        <w:rPr>
          <w:rFonts w:asciiTheme="majorHAnsi" w:hAnsiTheme="majorHAnsi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1.3.1.2. Совершение</w:t>
      </w:r>
      <w:r w:rsidR="00143069" w:rsidRPr="0091629B">
        <w:rPr>
          <w:rFonts w:asciiTheme="majorHAnsi" w:hAnsiTheme="majorHAnsi"/>
          <w:sz w:val="24"/>
          <w:szCs w:val="24"/>
        </w:rPr>
        <w:t xml:space="preserve"> деяний</w:t>
      </w:r>
      <w:r w:rsidRPr="0091629B">
        <w:rPr>
          <w:rFonts w:asciiTheme="majorHAnsi" w:hAnsiTheme="majorHAnsi"/>
          <w:sz w:val="24"/>
          <w:szCs w:val="24"/>
        </w:rPr>
        <w:t xml:space="preserve"> от имени или в интересах юридического лица;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1.3.2. Противодействие коррупции - деятельность членов комиссии по противодействию коррупции и физических лиц в пределах их полномочий: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1.3.2.1. По предупреждению коррупции, в том числе по выявлению и последующему устранению причин коррупции (профилактика коррупции);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1.3.2.2. По выявлению, предупреждению, пресечению, раскрытию и расследованию коррупционных правонарушений (борьба с коррупцией);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1.4. Основные принципы противодействия коррупции: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1.4.1. Признание, обеспечение и защита основных прав и свобод человека и гражданина.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1.4.2. Законность.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1.4.3. Публичность и открытость деятельности органов управления и самоуправления.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lastRenderedPageBreak/>
        <w:t>1.4.4. Неотвратимость ответственности за совершение коррупционных правонарушений.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1.4.5. Комплексное использование организационных, информационно-пропагандистских и других мер.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1.4.6. Приоритетное применение мер по предупреждению коррупции.</w:t>
      </w:r>
    </w:p>
    <w:p w:rsidR="00143069" w:rsidRPr="0091629B" w:rsidRDefault="0014306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b/>
          <w:sz w:val="24"/>
          <w:szCs w:val="24"/>
        </w:rPr>
      </w:pPr>
      <w:r w:rsidRPr="0091629B">
        <w:rPr>
          <w:rFonts w:asciiTheme="majorHAnsi" w:hAnsiTheme="majorHAnsi"/>
          <w:b/>
          <w:sz w:val="24"/>
          <w:szCs w:val="24"/>
        </w:rPr>
        <w:t>2. Основные меры по профилактике коррупции.</w:t>
      </w:r>
    </w:p>
    <w:p w:rsidR="00143069" w:rsidRPr="0091629B" w:rsidRDefault="0014306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2.1. Формирование в коллективе работников Школы  нетерпимости к коррупционному поведению.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2.2. Формирование у родителей (законных представителей) воспитанников нетерпимости к коррупционному поведению.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2.3.Проведение мониторинга всех локальных нормативных актов, издаваемых администрацией Школы  на предмет соответствия действующему законодательству.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2.4. Проведение мероприятий по разъяснению работникам Школы и родителям (законным представителям) воспитанников законодательства в сфере противодействия коррупции.</w:t>
      </w:r>
    </w:p>
    <w:p w:rsidR="00143069" w:rsidRPr="0091629B" w:rsidRDefault="00143069" w:rsidP="0024433B">
      <w:pPr>
        <w:pStyle w:val="a4"/>
        <w:jc w:val="both"/>
        <w:rPr>
          <w:rFonts w:asciiTheme="majorHAnsi" w:hAnsiTheme="majorHAnsi"/>
          <w:b/>
          <w:sz w:val="24"/>
          <w:szCs w:val="24"/>
        </w:rPr>
      </w:pP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b/>
          <w:sz w:val="24"/>
          <w:szCs w:val="24"/>
        </w:rPr>
      </w:pPr>
      <w:r w:rsidRPr="0091629B">
        <w:rPr>
          <w:rFonts w:asciiTheme="majorHAnsi" w:hAnsiTheme="majorHAnsi"/>
          <w:b/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143069" w:rsidRPr="0091629B" w:rsidRDefault="0014306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3.1. Создание механизма взаимодействия коллегиальных органов управления с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3.3. Совершенствование системы и структуры коллегиальных органов управления.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 xml:space="preserve">3.4. Создание </w:t>
      </w:r>
      <w:proofErr w:type="gramStart"/>
      <w:r w:rsidRPr="0091629B">
        <w:rPr>
          <w:rFonts w:asciiTheme="majorHAnsi" w:hAnsiTheme="majorHAnsi"/>
          <w:sz w:val="24"/>
          <w:szCs w:val="24"/>
        </w:rPr>
        <w:t>механизмов общественного контроля деятельности коллегиальных органов управления</w:t>
      </w:r>
      <w:proofErr w:type="gramEnd"/>
      <w:r w:rsidRPr="0091629B">
        <w:rPr>
          <w:rFonts w:asciiTheme="majorHAnsi" w:hAnsiTheme="majorHAnsi"/>
          <w:sz w:val="24"/>
          <w:szCs w:val="24"/>
        </w:rPr>
        <w:t>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3.5. Обеспечение доступа работников Школы и родителей (законных представителей) воспитанников к информации о деятельности коллегиальных органов управления.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3.6.Конкретизация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3.7.Уведомление в письменной форме работниками Школы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3.8.Создание условий для уведомления родителями (законными представителями) воспитанников  администрации Школы обо всех случаях вымогания у них взяток работниками Школы.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 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b/>
          <w:sz w:val="24"/>
          <w:szCs w:val="24"/>
        </w:rPr>
      </w:pPr>
      <w:r w:rsidRPr="0091629B">
        <w:rPr>
          <w:rFonts w:asciiTheme="majorHAnsi" w:hAnsiTheme="majorHAnsi"/>
          <w:b/>
          <w:sz w:val="24"/>
          <w:szCs w:val="24"/>
        </w:rPr>
        <w:t>4. Организационные основы противодействия коррупции</w:t>
      </w:r>
    </w:p>
    <w:p w:rsidR="00143069" w:rsidRPr="0091629B" w:rsidRDefault="0014306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4.1. Общее руководство мероприятиями, направленными на противодействие коррупции, осуществляет комиссия по противодействию коррупции (далее по тексту Комиссия).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lastRenderedPageBreak/>
        <w:t>4. 2. Состав членов Комиссии (который представляет директор Школы)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рассматривается и утверждается на общем собрании трудового коллектива Школы. Ход рассмотрения и принятое решение фиксируется в протоколе общего собрания трудового коллектива Школы, а состав Комиссии утвержда</w:t>
      </w:r>
      <w:r w:rsidRPr="0091629B">
        <w:rPr>
          <w:rFonts w:asciiTheme="majorHAnsi" w:hAnsiTheme="majorHAnsi"/>
          <w:sz w:val="24"/>
          <w:szCs w:val="24"/>
        </w:rPr>
        <w:softHyphen/>
        <w:t>ется приказом директора Школы.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 3. В состав Комиссии входят: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4.3.1. Представители педагогического совета Школы;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4.3.2. Представители учебно-вспомогательного персонала Школы;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4.3.3. Представители родительского комитета Школы;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4.3.4. Представитель профсоюзного комитета работников Школы.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4.4.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91629B">
        <w:rPr>
          <w:rFonts w:asciiTheme="majorHAnsi" w:hAnsiTheme="majorHAnsi"/>
          <w:sz w:val="24"/>
          <w:szCs w:val="24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4.5.Заседание Комиссии правомочно, если на нем присутствует не менее двух третей об</w:t>
      </w:r>
      <w:r w:rsidRPr="0091629B">
        <w:rPr>
          <w:rFonts w:asciiTheme="majorHAnsi" w:hAnsiTheme="majorHAnsi"/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4.6. Член Комиссии добровольно принимает на себя обязательства о неразглашении сведе</w:t>
      </w:r>
      <w:r w:rsidRPr="0091629B">
        <w:rPr>
          <w:rFonts w:asciiTheme="majorHAnsi" w:hAnsiTheme="majorHAnsi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91629B">
        <w:rPr>
          <w:rFonts w:asciiTheme="majorHAnsi" w:hAnsiTheme="majorHAnsi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4.7. Из состава Комиссии председателем назначаются заместитель председателя и</w:t>
      </w:r>
      <w:r w:rsidR="00143069" w:rsidRPr="0091629B">
        <w:rPr>
          <w:rFonts w:asciiTheme="majorHAnsi" w:hAnsiTheme="majorHAnsi"/>
          <w:sz w:val="24"/>
          <w:szCs w:val="24"/>
        </w:rPr>
        <w:t xml:space="preserve"> </w:t>
      </w:r>
      <w:r w:rsidRPr="0091629B">
        <w:rPr>
          <w:rFonts w:asciiTheme="majorHAnsi" w:hAnsiTheme="majorHAnsi"/>
          <w:sz w:val="24"/>
          <w:szCs w:val="24"/>
        </w:rPr>
        <w:t>секретарь.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4.8.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91629B">
        <w:rPr>
          <w:rFonts w:asciiTheme="majorHAnsi" w:hAnsiTheme="majorHAnsi"/>
          <w:sz w:val="24"/>
          <w:szCs w:val="24"/>
        </w:rPr>
        <w:softHyphen/>
        <w:t>ляют свою деятельность на общественных началах.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4.9. Секретарь Комиссии: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4.9.1. Организует подготовку материалов к заседанию Комиссии, а также проектов его решений;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4.9.2. Информирует членов Комиссии о месте, времени проведения и повестке дня очередного</w:t>
      </w:r>
      <w:r w:rsidRPr="0091629B">
        <w:rPr>
          <w:rFonts w:asciiTheme="majorHAnsi" w:hAnsiTheme="majorHAnsi"/>
          <w:sz w:val="24"/>
          <w:szCs w:val="24"/>
        </w:rPr>
        <w:br/>
        <w:t>заседания Комиссии, обеспечивает необходимыми справочно-информационными материа</w:t>
      </w:r>
      <w:r w:rsidRPr="0091629B">
        <w:rPr>
          <w:rFonts w:asciiTheme="majorHAnsi" w:hAnsiTheme="majorHAnsi"/>
          <w:sz w:val="24"/>
          <w:szCs w:val="24"/>
        </w:rPr>
        <w:softHyphen/>
        <w:t>лами.</w:t>
      </w:r>
      <w:r w:rsidRPr="0091629B">
        <w:rPr>
          <w:rFonts w:asciiTheme="majorHAnsi" w:hAnsiTheme="majorHAnsi"/>
          <w:sz w:val="24"/>
          <w:szCs w:val="24"/>
        </w:rPr>
        <w:br/>
        <w:t>Секретарь Комиссии свою деятельность осуществляет на общественных началах.</w:t>
      </w:r>
    </w:p>
    <w:p w:rsidR="00143069" w:rsidRPr="0091629B" w:rsidRDefault="0014306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b/>
          <w:sz w:val="24"/>
          <w:szCs w:val="24"/>
        </w:rPr>
      </w:pPr>
      <w:r w:rsidRPr="0091629B">
        <w:rPr>
          <w:rFonts w:asciiTheme="majorHAnsi" w:hAnsiTheme="majorHAnsi"/>
          <w:b/>
          <w:sz w:val="24"/>
          <w:szCs w:val="24"/>
        </w:rPr>
        <w:t>5. Ответственность физических и юридических лиц за коррупционные правонарушения.</w:t>
      </w:r>
    </w:p>
    <w:p w:rsidR="00143069" w:rsidRPr="0091629B" w:rsidRDefault="0014306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lastRenderedPageBreak/>
        <w:t>5.3. В случае</w:t>
      </w:r>
      <w:proofErr w:type="gramStart"/>
      <w:r w:rsidRPr="0091629B">
        <w:rPr>
          <w:rFonts w:asciiTheme="majorHAnsi" w:hAnsiTheme="majorHAnsi"/>
          <w:sz w:val="24"/>
          <w:szCs w:val="24"/>
        </w:rPr>
        <w:t>,</w:t>
      </w:r>
      <w:proofErr w:type="gramEnd"/>
      <w:r w:rsidRPr="0091629B">
        <w:rPr>
          <w:rFonts w:asciiTheme="majorHAnsi" w:hAnsiTheme="majorHAnsi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ответственности.</w:t>
      </w:r>
    </w:p>
    <w:p w:rsidR="00143069" w:rsidRPr="0091629B" w:rsidRDefault="00143069" w:rsidP="0024433B">
      <w:pPr>
        <w:pStyle w:val="a4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b/>
          <w:sz w:val="24"/>
          <w:szCs w:val="24"/>
        </w:rPr>
      </w:pPr>
      <w:r w:rsidRPr="0091629B">
        <w:rPr>
          <w:rFonts w:asciiTheme="majorHAnsi" w:hAnsiTheme="majorHAnsi"/>
          <w:b/>
          <w:bCs/>
          <w:sz w:val="24"/>
          <w:szCs w:val="24"/>
        </w:rPr>
        <w:t>6. </w:t>
      </w:r>
      <w:r w:rsidRPr="0091629B">
        <w:rPr>
          <w:rFonts w:asciiTheme="majorHAnsi" w:hAnsiTheme="majorHAnsi"/>
          <w:b/>
          <w:sz w:val="24"/>
          <w:szCs w:val="24"/>
        </w:rPr>
        <w:t>Срок действия положения</w:t>
      </w:r>
    </w:p>
    <w:p w:rsidR="00143069" w:rsidRPr="0091629B" w:rsidRDefault="0014306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</w:p>
    <w:p w:rsidR="00F840B9" w:rsidRPr="0091629B" w:rsidRDefault="00F840B9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91629B">
        <w:rPr>
          <w:rFonts w:asciiTheme="majorHAnsi" w:hAnsiTheme="majorHAnsi"/>
          <w:sz w:val="24"/>
          <w:szCs w:val="24"/>
        </w:rPr>
        <w:t>6.1. Данное Положение действительно со дня утверждения приказом директора Школы до отмены действия или замены новым, размещается на официальном сайте Школы и на информационном стенде Школы.</w:t>
      </w:r>
    </w:p>
    <w:p w:rsidR="00092BCF" w:rsidRPr="0091629B" w:rsidRDefault="00092BCF" w:rsidP="0024433B">
      <w:pPr>
        <w:pStyle w:val="a4"/>
        <w:jc w:val="both"/>
        <w:rPr>
          <w:rFonts w:asciiTheme="majorHAnsi" w:hAnsiTheme="majorHAnsi"/>
          <w:sz w:val="24"/>
          <w:szCs w:val="24"/>
        </w:rPr>
      </w:pPr>
    </w:p>
    <w:sectPr w:rsidR="00092BCF" w:rsidRPr="0091629B" w:rsidSect="00092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B2" w:rsidRDefault="001252B2" w:rsidP="001252B2">
      <w:r>
        <w:separator/>
      </w:r>
    </w:p>
  </w:endnote>
  <w:endnote w:type="continuationSeparator" w:id="0">
    <w:p w:rsidR="001252B2" w:rsidRDefault="001252B2" w:rsidP="0012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B2" w:rsidRDefault="001252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B2" w:rsidRDefault="001252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B2" w:rsidRDefault="001252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B2" w:rsidRDefault="001252B2" w:rsidP="001252B2">
      <w:r>
        <w:separator/>
      </w:r>
    </w:p>
  </w:footnote>
  <w:footnote w:type="continuationSeparator" w:id="0">
    <w:p w:rsidR="001252B2" w:rsidRDefault="001252B2" w:rsidP="0012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B2" w:rsidRDefault="001252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681108"/>
      <w:docPartObj>
        <w:docPartGallery w:val="Page Numbers (Top of Page)"/>
        <w:docPartUnique/>
      </w:docPartObj>
    </w:sdtPr>
    <w:sdtEndPr/>
    <w:sdtContent>
      <w:p w:rsidR="009A2CB3" w:rsidRDefault="009A2C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480">
          <w:rPr>
            <w:noProof/>
          </w:rPr>
          <w:t>1</w:t>
        </w:r>
        <w:r>
          <w:fldChar w:fldCharType="end"/>
        </w:r>
      </w:p>
    </w:sdtContent>
  </w:sdt>
  <w:p w:rsidR="001252B2" w:rsidRDefault="001252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B2" w:rsidRDefault="001252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0B9"/>
    <w:rsid w:val="00092BCF"/>
    <w:rsid w:val="000F0CAC"/>
    <w:rsid w:val="000F1480"/>
    <w:rsid w:val="001252B2"/>
    <w:rsid w:val="00143069"/>
    <w:rsid w:val="001A30F7"/>
    <w:rsid w:val="00223552"/>
    <w:rsid w:val="0024433B"/>
    <w:rsid w:val="002C3B86"/>
    <w:rsid w:val="003567CF"/>
    <w:rsid w:val="006F7EC1"/>
    <w:rsid w:val="007267D6"/>
    <w:rsid w:val="007D753A"/>
    <w:rsid w:val="0085662C"/>
    <w:rsid w:val="0091629B"/>
    <w:rsid w:val="009A2CB3"/>
    <w:rsid w:val="00B94FCA"/>
    <w:rsid w:val="00F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0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4433B"/>
    <w:pPr>
      <w:spacing w:after="0" w:line="240" w:lineRule="auto"/>
    </w:pPr>
  </w:style>
  <w:style w:type="paragraph" w:customStyle="1" w:styleId="c8">
    <w:name w:val="c8"/>
    <w:basedOn w:val="a"/>
    <w:rsid w:val="001430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143069"/>
  </w:style>
  <w:style w:type="paragraph" w:styleId="a5">
    <w:name w:val="Balloon Text"/>
    <w:basedOn w:val="a"/>
    <w:link w:val="a6"/>
    <w:uiPriority w:val="99"/>
    <w:semiHidden/>
    <w:unhideWhenUsed/>
    <w:rsid w:val="000F0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52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5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15</cp:revision>
  <cp:lastPrinted>2020-04-25T02:23:00Z</cp:lastPrinted>
  <dcterms:created xsi:type="dcterms:W3CDTF">2018-02-14T11:12:00Z</dcterms:created>
  <dcterms:modified xsi:type="dcterms:W3CDTF">2020-04-25T02:29:00Z</dcterms:modified>
</cp:coreProperties>
</file>