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4A" w:rsidRPr="00234A6C" w:rsidRDefault="0072304A" w:rsidP="0072304A">
      <w:pPr>
        <w:spacing w:after="0" w:line="240" w:lineRule="auto"/>
        <w:jc w:val="center"/>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5 с. Камышовка"</w:t>
      </w:r>
    </w:p>
    <w:p w:rsidR="0072304A" w:rsidRPr="00234A6C" w:rsidRDefault="0072304A" w:rsidP="0072304A">
      <w:pPr>
        <w:tabs>
          <w:tab w:val="left" w:pos="2394"/>
        </w:tabs>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Принято                                                                                              Утверждаю</w:t>
      </w:r>
    </w:p>
    <w:p w:rsidR="0072304A" w:rsidRPr="00234A6C" w:rsidRDefault="0072304A" w:rsidP="0072304A">
      <w:pPr>
        <w:tabs>
          <w:tab w:val="left" w:pos="2394"/>
        </w:tabs>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xml:space="preserve">решением педагогического совета                                                 Приказ   № </w:t>
      </w:r>
      <w:r w:rsidR="007136BA">
        <w:rPr>
          <w:rFonts w:ascii="Times New Roman" w:eastAsia="Times New Roman" w:hAnsi="Times New Roman" w:cs="Times New Roman"/>
          <w:sz w:val="24"/>
          <w:szCs w:val="24"/>
          <w:lang w:eastAsia="ru-RU"/>
        </w:rPr>
        <w:t>69</w:t>
      </w:r>
    </w:p>
    <w:p w:rsidR="0072304A" w:rsidRPr="00234A6C" w:rsidRDefault="0072304A" w:rsidP="0072304A">
      <w:pPr>
        <w:tabs>
          <w:tab w:val="left" w:pos="2394"/>
        </w:tabs>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xml:space="preserve">Протокол №   1                                                                  от «_30__» __08__ 2019 г.                                                                                                                                                                                            </w:t>
      </w:r>
    </w:p>
    <w:p w:rsidR="0072304A" w:rsidRPr="00234A6C" w:rsidRDefault="0072304A" w:rsidP="0072304A">
      <w:pPr>
        <w:tabs>
          <w:tab w:val="left" w:pos="2394"/>
        </w:tabs>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xml:space="preserve"> от «_30__» _08_ 2019 г.                                   </w:t>
      </w:r>
      <w:r w:rsidR="003658EE">
        <w:rPr>
          <w:rFonts w:ascii="Times New Roman" w:eastAsia="Times New Roman" w:hAnsi="Times New Roman" w:cs="Times New Roman"/>
          <w:sz w:val="24"/>
          <w:szCs w:val="24"/>
          <w:lang w:eastAsia="ru-RU"/>
        </w:rPr>
        <w:t xml:space="preserve">           </w:t>
      </w:r>
      <w:bookmarkStart w:id="0" w:name="_GoBack"/>
      <w:bookmarkEnd w:id="0"/>
    </w:p>
    <w:p w:rsidR="0072304A" w:rsidRPr="00234A6C" w:rsidRDefault="0072304A" w:rsidP="0072304A">
      <w:pPr>
        <w:spacing w:after="0" w:line="240" w:lineRule="auto"/>
        <w:rPr>
          <w:rFonts w:ascii="Times New Roman" w:eastAsia="Times New Roman" w:hAnsi="Times New Roman" w:cs="Times New Roman"/>
          <w:b/>
          <w:sz w:val="24"/>
          <w:szCs w:val="24"/>
          <w:lang w:eastAsia="ru-RU"/>
        </w:rPr>
      </w:pPr>
      <w:r w:rsidRPr="00234A6C">
        <w:rPr>
          <w:rFonts w:ascii="Times New Roman" w:eastAsia="Times New Roman" w:hAnsi="Times New Roman" w:cs="Times New Roman"/>
          <w:b/>
          <w:sz w:val="24"/>
          <w:szCs w:val="24"/>
          <w:lang w:eastAsia="ru-RU"/>
        </w:rPr>
        <w:t xml:space="preserve">                                                                   </w:t>
      </w:r>
      <w:r w:rsidR="003658EE">
        <w:rPr>
          <w:rFonts w:ascii="Times New Roman" w:eastAsia="Times New Roman" w:hAnsi="Times New Roman" w:cs="Times New Roman"/>
          <w:b/>
          <w:sz w:val="24"/>
          <w:szCs w:val="24"/>
          <w:lang w:eastAsia="ru-RU"/>
        </w:rPr>
        <w:t xml:space="preserve"> </w:t>
      </w:r>
      <w:r w:rsidRPr="00234A6C">
        <w:rPr>
          <w:rFonts w:ascii="Times New Roman" w:eastAsia="Times New Roman" w:hAnsi="Times New Roman" w:cs="Times New Roman"/>
          <w:sz w:val="24"/>
          <w:szCs w:val="24"/>
          <w:lang w:eastAsia="ru-RU"/>
        </w:rPr>
        <w:t xml:space="preserve">                                                                                         </w:t>
      </w:r>
    </w:p>
    <w:p w:rsidR="0072304A" w:rsidRPr="00234A6C" w:rsidRDefault="0072304A" w:rsidP="0072304A">
      <w:pPr>
        <w:spacing w:after="0" w:line="240" w:lineRule="auto"/>
        <w:rPr>
          <w:rFonts w:ascii="Times New Roman" w:eastAsia="Times New Roman" w:hAnsi="Times New Roman" w:cs="Times New Roman"/>
          <w:b/>
          <w:sz w:val="24"/>
          <w:szCs w:val="24"/>
          <w:lang w:eastAsia="ru-RU"/>
        </w:rPr>
      </w:pPr>
      <w:r w:rsidRPr="00234A6C">
        <w:rPr>
          <w:rFonts w:ascii="Times New Roman" w:eastAsia="Times New Roman" w:hAnsi="Times New Roman" w:cs="Times New Roman"/>
          <w:b/>
          <w:sz w:val="24"/>
          <w:szCs w:val="24"/>
          <w:lang w:eastAsia="ru-RU"/>
        </w:rPr>
        <w:t xml:space="preserve">  </w:t>
      </w:r>
    </w:p>
    <w:p w:rsidR="0072304A" w:rsidRPr="00234A6C" w:rsidRDefault="0072304A" w:rsidP="0072304A">
      <w:pPr>
        <w:spacing w:after="0" w:line="240" w:lineRule="auto"/>
        <w:jc w:val="center"/>
        <w:rPr>
          <w:rFonts w:ascii="Times New Roman" w:eastAsia="Times New Roman" w:hAnsi="Times New Roman" w:cs="Times New Roman"/>
          <w:b/>
          <w:color w:val="FF0000"/>
          <w:sz w:val="24"/>
          <w:szCs w:val="24"/>
          <w:lang w:eastAsia="ru-RU"/>
        </w:rPr>
      </w:pPr>
    </w:p>
    <w:p w:rsidR="0072304A" w:rsidRPr="00234A6C" w:rsidRDefault="0072304A" w:rsidP="0072304A">
      <w:pPr>
        <w:spacing w:after="0" w:line="240" w:lineRule="auto"/>
        <w:jc w:val="center"/>
        <w:rPr>
          <w:rFonts w:ascii="Times New Roman" w:eastAsia="Times New Roman" w:hAnsi="Times New Roman" w:cs="Times New Roman"/>
          <w:b/>
          <w:sz w:val="24"/>
          <w:szCs w:val="24"/>
          <w:lang w:eastAsia="ru-RU"/>
        </w:rPr>
      </w:pPr>
      <w:r w:rsidRPr="00234A6C">
        <w:rPr>
          <w:rFonts w:ascii="Times New Roman" w:eastAsia="Times New Roman" w:hAnsi="Times New Roman" w:cs="Times New Roman"/>
          <w:b/>
          <w:sz w:val="24"/>
          <w:szCs w:val="24"/>
          <w:lang w:eastAsia="ru-RU"/>
        </w:rPr>
        <w:t>ПОЛОЖЕНИЕ</w:t>
      </w:r>
    </w:p>
    <w:p w:rsidR="0072304A" w:rsidRPr="00234A6C" w:rsidRDefault="0072304A" w:rsidP="0072304A">
      <w:pPr>
        <w:spacing w:after="0" w:line="240" w:lineRule="auto"/>
        <w:jc w:val="center"/>
        <w:rPr>
          <w:rFonts w:ascii="Times New Roman" w:eastAsia="Times New Roman" w:hAnsi="Times New Roman" w:cs="Times New Roman"/>
          <w:b/>
          <w:sz w:val="24"/>
          <w:szCs w:val="24"/>
          <w:lang w:eastAsia="ru-RU"/>
        </w:rPr>
      </w:pPr>
      <w:r w:rsidRPr="00234A6C">
        <w:rPr>
          <w:rFonts w:ascii="Times New Roman" w:eastAsia="Times New Roman" w:hAnsi="Times New Roman" w:cs="Times New Roman"/>
          <w:b/>
          <w:sz w:val="24"/>
          <w:szCs w:val="24"/>
          <w:lang w:eastAsia="ru-RU"/>
        </w:rPr>
        <w:t xml:space="preserve">Об Управляющем совете Муниципального бюджетного общеобразовательного учреждения "Средняя общеобразовательная школа № 5 с. Камышовка". </w:t>
      </w:r>
    </w:p>
    <w:p w:rsidR="001665CA" w:rsidRPr="00234A6C" w:rsidRDefault="0072304A" w:rsidP="0072304A">
      <w:pPr>
        <w:spacing w:after="0" w:line="240" w:lineRule="auto"/>
        <w:jc w:val="center"/>
        <w:rPr>
          <w:rFonts w:ascii="Times New Roman" w:eastAsia="Times New Roman" w:hAnsi="Times New Roman" w:cs="Times New Roman"/>
          <w:b/>
          <w:sz w:val="24"/>
          <w:szCs w:val="24"/>
          <w:lang w:eastAsia="ru-RU"/>
        </w:rPr>
      </w:pPr>
      <w:r w:rsidRPr="00234A6C">
        <w:rPr>
          <w:rFonts w:ascii="Times New Roman" w:eastAsia="Times New Roman" w:hAnsi="Times New Roman" w:cs="Times New Roman"/>
          <w:b/>
          <w:sz w:val="24"/>
          <w:szCs w:val="24"/>
          <w:lang w:eastAsia="ru-RU"/>
        </w:rPr>
        <w:t xml:space="preserve">             </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1. Общие положения.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numPr>
          <w:ilvl w:val="1"/>
          <w:numId w:val="1"/>
        </w:numPr>
        <w:shd w:val="clear" w:color="auto" w:fill="FFFFFF"/>
        <w:spacing w:after="0" w:line="131" w:lineRule="atLeast"/>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Управляющи</w:t>
      </w:r>
      <w:r w:rsidR="0072304A" w:rsidRPr="00234A6C">
        <w:rPr>
          <w:rFonts w:ascii="Times New Roman" w:eastAsia="Times New Roman" w:hAnsi="Times New Roman" w:cs="Times New Roman"/>
          <w:sz w:val="24"/>
          <w:szCs w:val="24"/>
          <w:lang w:eastAsia="ru-RU"/>
        </w:rPr>
        <w:t>й совет муниципального бюджетного</w:t>
      </w:r>
      <w:r w:rsidRPr="00234A6C">
        <w:rPr>
          <w:rFonts w:ascii="Times New Roman" w:eastAsia="Times New Roman" w:hAnsi="Times New Roman" w:cs="Times New Roman"/>
          <w:sz w:val="24"/>
          <w:szCs w:val="24"/>
          <w:lang w:eastAsia="ru-RU"/>
        </w:rPr>
        <w:t xml:space="preserve"> общеобразовательного учреждения «Средняя </w:t>
      </w:r>
      <w:r w:rsidR="0072304A" w:rsidRPr="00234A6C">
        <w:rPr>
          <w:rFonts w:ascii="Times New Roman" w:eastAsia="Times New Roman" w:hAnsi="Times New Roman" w:cs="Times New Roman"/>
          <w:sz w:val="24"/>
          <w:szCs w:val="24"/>
          <w:lang w:eastAsia="ru-RU"/>
        </w:rPr>
        <w:t>общеобразовательная школа № 5 с. Камышовка</w:t>
      </w:r>
      <w:r w:rsidRPr="00234A6C">
        <w:rPr>
          <w:rFonts w:ascii="Times New Roman" w:eastAsia="Times New Roman" w:hAnsi="Times New Roman" w:cs="Times New Roman"/>
          <w:sz w:val="24"/>
          <w:szCs w:val="24"/>
          <w:lang w:eastAsia="ru-RU"/>
        </w:rPr>
        <w:t>» (далее – Управляющий совет, Учреждение) является высшим коллегиальным органом самоуправления и создается в целях реализации принципов демократического, государственно-общественного характера управления Учреждением.</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numPr>
          <w:ilvl w:val="1"/>
          <w:numId w:val="2"/>
        </w:numPr>
        <w:shd w:val="clear" w:color="auto" w:fill="FFFFFF"/>
        <w:spacing w:after="0" w:line="131" w:lineRule="atLeast"/>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В своей деятельности руководствуется:</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color w:val="000000"/>
          <w:sz w:val="24"/>
          <w:szCs w:val="24"/>
          <w:lang w:eastAsia="ru-RU"/>
        </w:rPr>
        <w:t>Конституцией Российской Федерации; Законом Российской Федерации № 273-ФЗ от</w:t>
      </w:r>
      <w:r w:rsidRPr="00234A6C">
        <w:rPr>
          <w:rFonts w:ascii="Times New Roman" w:eastAsia="Times New Roman" w:hAnsi="Times New Roman" w:cs="Times New Roman"/>
          <w:sz w:val="24"/>
          <w:szCs w:val="24"/>
          <w:lang w:eastAsia="ru-RU"/>
        </w:rPr>
        <w:t>29.12.2012 года «Об образовании в Российской Федерации»; указами ПрезидентаРоссийской Федерации, решениями Правительства Российской Федерации; правовыми</w:t>
      </w:r>
      <w:r w:rsidR="0072304A" w:rsidRPr="00234A6C">
        <w:rPr>
          <w:rFonts w:ascii="Times New Roman" w:eastAsia="Times New Roman" w:hAnsi="Times New Roman" w:cs="Times New Roman"/>
          <w:sz w:val="24"/>
          <w:szCs w:val="24"/>
          <w:lang w:eastAsia="ru-RU"/>
        </w:rPr>
        <w:t xml:space="preserve"> актами Министерства</w:t>
      </w:r>
      <w:r w:rsidR="00234A6C" w:rsidRPr="00234A6C">
        <w:rPr>
          <w:rFonts w:ascii="Times New Roman" w:eastAsia="Times New Roman" w:hAnsi="Times New Roman" w:cs="Times New Roman"/>
          <w:sz w:val="24"/>
          <w:szCs w:val="24"/>
          <w:lang w:eastAsia="ru-RU"/>
        </w:rPr>
        <w:t xml:space="preserve"> просве</w:t>
      </w:r>
      <w:r w:rsidR="00486643" w:rsidRPr="00234A6C">
        <w:rPr>
          <w:rFonts w:ascii="Times New Roman" w:eastAsia="Times New Roman" w:hAnsi="Times New Roman" w:cs="Times New Roman"/>
          <w:sz w:val="24"/>
          <w:szCs w:val="24"/>
          <w:lang w:eastAsia="ru-RU"/>
        </w:rPr>
        <w:t>щения</w:t>
      </w:r>
      <w:r w:rsidRPr="00234A6C">
        <w:rPr>
          <w:rFonts w:ascii="Times New Roman" w:eastAsia="Times New Roman" w:hAnsi="Times New Roman" w:cs="Times New Roman"/>
          <w:sz w:val="24"/>
          <w:szCs w:val="24"/>
          <w:lang w:eastAsia="ru-RU"/>
        </w:rPr>
        <w:t> Российской Федерации</w:t>
      </w:r>
      <w:r w:rsidR="00234A6C" w:rsidRPr="00234A6C">
        <w:rPr>
          <w:rFonts w:ascii="Times New Roman" w:eastAsia="Times New Roman" w:hAnsi="Times New Roman" w:cs="Times New Roman"/>
          <w:sz w:val="24"/>
          <w:szCs w:val="24"/>
          <w:lang w:eastAsia="ru-RU"/>
        </w:rPr>
        <w:t>.</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color w:val="000000"/>
          <w:sz w:val="24"/>
          <w:szCs w:val="24"/>
          <w:lang w:eastAsia="ru-RU"/>
        </w:rPr>
        <w:t>Деятельность Управляющего совета регламентируется настоящим Положением.</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1665CA" w:rsidRPr="00234A6C" w:rsidRDefault="001665CA" w:rsidP="001C12D9">
      <w:pPr>
        <w:numPr>
          <w:ilvl w:val="1"/>
          <w:numId w:val="3"/>
        </w:numPr>
        <w:shd w:val="clear" w:color="auto" w:fill="FFFFFF"/>
        <w:spacing w:after="0" w:line="131" w:lineRule="atLeast"/>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Основными задачами Управляющего совета являются: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определение основных направлений развития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содействие созданию в Учреждении оптимальных условий и форм организации образовательного процесса;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обеспечение прозрачности привлекаемых и расходуемых финансовых и материальных средств;</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контроль за соблюдением здоровых и безопасных условий обучения и воспитания.</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2.Компетенция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К компетенции Управляющего совета относятся: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утверждение части образовательной программы, формируемой участниками обра</w:t>
      </w:r>
      <w:r w:rsidR="0072304A" w:rsidRPr="00234A6C">
        <w:rPr>
          <w:rFonts w:ascii="Times New Roman" w:eastAsia="Times New Roman" w:hAnsi="Times New Roman" w:cs="Times New Roman"/>
          <w:sz w:val="24"/>
          <w:szCs w:val="24"/>
          <w:lang w:eastAsia="ru-RU"/>
        </w:rPr>
        <w:t>зовательного процесса МБОУ СОШ № 5 с. Камышовка</w:t>
      </w:r>
      <w:r w:rsidRPr="00234A6C">
        <w:rPr>
          <w:rFonts w:ascii="Times New Roman" w:eastAsia="Times New Roman" w:hAnsi="Times New Roman" w:cs="Times New Roman"/>
          <w:sz w:val="24"/>
          <w:szCs w:val="24"/>
          <w:lang w:eastAsia="ru-RU"/>
        </w:rPr>
        <w:t xml:space="preserve"> (по представлению директора Учреждения после обсуждения на Педагогическом совете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согласование программы развития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выбор членов комиссии по урегулированию споров между участниками образовательных отношений;</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выдвижение кандидатур на награждение;</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заслушивание отчетов директора Учреждения, его заместителей.</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согласование основной образовательной программы Учреждения и профилей обучения;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lastRenderedPageBreak/>
        <w:t>- разработка и согласование локальных актов в рамках своей компетенции.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3.Состав и формирование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3.1 Управляющий совет формируется в составе не менее 11 и не более 25 человек с использованием процедур выборов, назначения и кооптации.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В состав Управляющего совета входят избранные представители работников Учреждения, родителей (законных представителей), обучающихся, официально назначенный представитель Учредителя, директор Учреждения с правом решающего голоса. Также в состав Управляющего совета могут быть кооптированы представители общественности по представлению членов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3.2 Члены Управляющего совета из числа родителей (законных представителей) обучающихся избираются на общем собрании родителей (законных представителей) обучающихся.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Работники Учреждения, дети которых обучаются в данном Учреждении, могут быть избраны в члены Управляющего совета в качестве представителей родителей (законных представителей) обучающихся (не более одного).</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Общее количество членов Управляющего совета, избираемых из числа родителей (законных представителей) обучающихся, не может быть меньше трети и больше половины общего количества членов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3.3. В состав Управляющего совета входят по одному представителю от обучающихся каждой из параллелей 9-11 классов.</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Члены Управляющего совета из числа обучающихся избираются общим собранием кла</w:t>
      </w:r>
      <w:r w:rsidR="0072304A" w:rsidRPr="00234A6C">
        <w:rPr>
          <w:rFonts w:ascii="Times New Roman" w:eastAsia="Times New Roman" w:hAnsi="Times New Roman" w:cs="Times New Roman"/>
          <w:sz w:val="24"/>
          <w:szCs w:val="24"/>
          <w:lang w:eastAsia="ru-RU"/>
        </w:rPr>
        <w:t>сса    сроком на 1-3</w:t>
      </w:r>
      <w:r w:rsidRPr="00234A6C">
        <w:rPr>
          <w:rFonts w:ascii="Times New Roman" w:eastAsia="Times New Roman" w:hAnsi="Times New Roman" w:cs="Times New Roman"/>
          <w:sz w:val="24"/>
          <w:szCs w:val="24"/>
          <w:lang w:eastAsia="ru-RU"/>
        </w:rPr>
        <w:t xml:space="preserve"> год</w:t>
      </w:r>
      <w:r w:rsidR="0072304A" w:rsidRPr="00234A6C">
        <w:rPr>
          <w:rFonts w:ascii="Times New Roman" w:eastAsia="Times New Roman" w:hAnsi="Times New Roman" w:cs="Times New Roman"/>
          <w:sz w:val="24"/>
          <w:szCs w:val="24"/>
          <w:lang w:eastAsia="ru-RU"/>
        </w:rPr>
        <w:t>а</w:t>
      </w:r>
      <w:r w:rsidRPr="00234A6C">
        <w:rPr>
          <w:rFonts w:ascii="Times New Roman" w:eastAsia="Times New Roman" w:hAnsi="Times New Roman" w:cs="Times New Roman"/>
          <w:sz w:val="24"/>
          <w:szCs w:val="24"/>
          <w:lang w:eastAsia="ru-RU"/>
        </w:rPr>
        <w:t>.</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3.4. Члены Управляющего совет</w:t>
      </w:r>
      <w:r w:rsidR="0072304A" w:rsidRPr="00234A6C">
        <w:rPr>
          <w:rFonts w:ascii="Times New Roman" w:eastAsia="Times New Roman" w:hAnsi="Times New Roman" w:cs="Times New Roman"/>
          <w:sz w:val="24"/>
          <w:szCs w:val="24"/>
          <w:lang w:eastAsia="ru-RU"/>
        </w:rPr>
        <w:t>а из числа работников МБОУ СОШ № 5</w:t>
      </w:r>
      <w:r w:rsidRPr="00234A6C">
        <w:rPr>
          <w:rFonts w:ascii="Times New Roman" w:eastAsia="Times New Roman" w:hAnsi="Times New Roman" w:cs="Times New Roman"/>
          <w:sz w:val="24"/>
          <w:szCs w:val="24"/>
          <w:lang w:eastAsia="ru-RU"/>
        </w:rPr>
        <w:t xml:space="preserve"> избираются Общим</w:t>
      </w:r>
      <w:r w:rsidR="0072304A" w:rsidRPr="00234A6C">
        <w:rPr>
          <w:rFonts w:ascii="Times New Roman" w:eastAsia="Times New Roman" w:hAnsi="Times New Roman" w:cs="Times New Roman"/>
          <w:sz w:val="24"/>
          <w:szCs w:val="24"/>
          <w:lang w:eastAsia="ru-RU"/>
        </w:rPr>
        <w:t xml:space="preserve"> собранием работников</w:t>
      </w:r>
      <w:r w:rsidRPr="00234A6C">
        <w:rPr>
          <w:rFonts w:ascii="Times New Roman" w:eastAsia="Times New Roman" w:hAnsi="Times New Roman" w:cs="Times New Roman"/>
          <w:sz w:val="24"/>
          <w:szCs w:val="24"/>
          <w:lang w:eastAsia="ru-RU"/>
        </w:rPr>
        <w:t>.</w:t>
      </w:r>
    </w:p>
    <w:p w:rsidR="001665CA" w:rsidRPr="00234A6C" w:rsidRDefault="001665CA" w:rsidP="001C12D9">
      <w:pPr>
        <w:shd w:val="clear" w:color="auto" w:fill="FFFFFF"/>
        <w:spacing w:after="0" w:line="202"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Количество членов Управляющего совета из числа работников Учреждения не может превышать одной четверти общего числа членов Управляющего совета. При этом не менее чем 2/3 из них должны являться педагогическими работниками Учреждения.</w:t>
      </w:r>
    </w:p>
    <w:p w:rsidR="001665CA" w:rsidRPr="00234A6C" w:rsidRDefault="001665CA" w:rsidP="001C12D9">
      <w:pPr>
        <w:shd w:val="clear" w:color="auto" w:fill="FFFFFF"/>
        <w:spacing w:after="0" w:line="202"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02"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3.5 Члены Управляющего совета избираются сроком на три года, за исключением членов Управляющего совета из числа обучающихся, которые избираются сроком на один год</w:t>
      </w:r>
      <w:r w:rsidR="0072304A" w:rsidRPr="00234A6C">
        <w:rPr>
          <w:rFonts w:ascii="Times New Roman" w:eastAsia="Times New Roman" w:hAnsi="Times New Roman" w:cs="Times New Roman"/>
          <w:sz w:val="24"/>
          <w:szCs w:val="24"/>
          <w:lang w:eastAsia="ru-RU"/>
        </w:rPr>
        <w:t>-три года</w:t>
      </w:r>
      <w:r w:rsidRPr="00234A6C">
        <w:rPr>
          <w:rFonts w:ascii="Times New Roman" w:eastAsia="Times New Roman" w:hAnsi="Times New Roman" w:cs="Times New Roman"/>
          <w:sz w:val="24"/>
          <w:szCs w:val="24"/>
          <w:lang w:eastAsia="ru-RU"/>
        </w:rPr>
        <w:t>.</w:t>
      </w:r>
    </w:p>
    <w:p w:rsidR="001665CA" w:rsidRPr="00234A6C" w:rsidRDefault="001665CA" w:rsidP="001C12D9">
      <w:pPr>
        <w:shd w:val="clear" w:color="auto" w:fill="FFFFFF"/>
        <w:spacing w:after="0" w:line="202"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В случае выбытия членов Управляющего совета досрочно их места занимаются соответствующими представителями.</w:t>
      </w:r>
    </w:p>
    <w:p w:rsidR="001665CA" w:rsidRPr="00234A6C" w:rsidRDefault="001665CA" w:rsidP="001C12D9">
      <w:pPr>
        <w:shd w:val="clear" w:color="auto" w:fill="FFFFFF"/>
        <w:spacing w:after="0" w:line="202"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02"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3.6 Руководитель Учреждения входит в состав Управляющего совета по должности с правом решающего голоса.</w:t>
      </w:r>
    </w:p>
    <w:p w:rsidR="001665CA" w:rsidRPr="00234A6C" w:rsidRDefault="001665CA" w:rsidP="001C12D9">
      <w:pPr>
        <w:shd w:val="clear" w:color="auto" w:fill="FFFFFF"/>
        <w:spacing w:after="0" w:line="202"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3.7 Проведение выборов в состав Управляющего совета органи</w:t>
      </w:r>
      <w:r w:rsidR="0072304A" w:rsidRPr="00234A6C">
        <w:rPr>
          <w:rFonts w:ascii="Times New Roman" w:eastAsia="Times New Roman" w:hAnsi="Times New Roman" w:cs="Times New Roman"/>
          <w:sz w:val="24"/>
          <w:szCs w:val="24"/>
          <w:lang w:eastAsia="ru-RU"/>
        </w:rPr>
        <w:t>зуется администрацией МБОУ СОШ № 5</w:t>
      </w:r>
      <w:r w:rsidRPr="00234A6C">
        <w:rPr>
          <w:rFonts w:ascii="Times New Roman" w:eastAsia="Times New Roman" w:hAnsi="Times New Roman" w:cs="Times New Roman"/>
          <w:sz w:val="24"/>
          <w:szCs w:val="24"/>
          <w:lang w:eastAsia="ru-RU"/>
        </w:rPr>
        <w:t xml:space="preserve"> в соответствии с Положением о порядке выборов членов Управляющего совета (приложение№1 к настоящему Положению). Приказом Учреждения назначаются сроки выборов и должностное лицо, ответственное за их проведение.</w:t>
      </w:r>
    </w:p>
    <w:p w:rsidR="001665CA" w:rsidRPr="00234A6C" w:rsidRDefault="001665CA" w:rsidP="001C12D9">
      <w:pPr>
        <w:shd w:val="clear" w:color="auto" w:fill="FFFFFF"/>
        <w:spacing w:after="0" w:line="202"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Ответственное за выборы должностное лицо обеспечивает проведение соответствующих собраний для осуществления выборов и оформление их протоколов, назначает дату первого заседания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Первое заседание Управляющего совета созывает директор. На первом заседании Управляющего совета избирается его председатель, заместители председателя, избирается (назначается) секретарь Управляющего совета</w:t>
      </w:r>
      <w:r w:rsidR="0072304A" w:rsidRPr="00234A6C">
        <w:rPr>
          <w:rFonts w:ascii="Times New Roman" w:eastAsia="Times New Roman" w:hAnsi="Times New Roman" w:cs="Times New Roman"/>
          <w:sz w:val="24"/>
          <w:szCs w:val="24"/>
          <w:lang w:eastAsia="ru-RU"/>
        </w:rPr>
        <w:t>.</w:t>
      </w:r>
      <w:r w:rsidRPr="00234A6C">
        <w:rPr>
          <w:rFonts w:ascii="Times New Roman" w:eastAsia="Times New Roman" w:hAnsi="Times New Roman" w:cs="Times New Roman"/>
          <w:sz w:val="24"/>
          <w:szCs w:val="24"/>
          <w:lang w:eastAsia="ru-RU"/>
        </w:rPr>
        <w:t xml:space="preserve"> После первого заседания Управляющего</w:t>
      </w:r>
      <w:r w:rsidR="0072304A" w:rsidRPr="00234A6C">
        <w:rPr>
          <w:rFonts w:ascii="Times New Roman" w:eastAsia="Times New Roman" w:hAnsi="Times New Roman" w:cs="Times New Roman"/>
          <w:sz w:val="24"/>
          <w:szCs w:val="24"/>
          <w:lang w:eastAsia="ru-RU"/>
        </w:rPr>
        <w:t xml:space="preserve"> </w:t>
      </w:r>
      <w:r w:rsidR="0072304A" w:rsidRPr="00234A6C">
        <w:rPr>
          <w:rFonts w:ascii="Times New Roman" w:eastAsia="Times New Roman" w:hAnsi="Times New Roman" w:cs="Times New Roman"/>
          <w:sz w:val="24"/>
          <w:szCs w:val="24"/>
          <w:lang w:eastAsia="ru-RU"/>
        </w:rPr>
        <w:lastRenderedPageBreak/>
        <w:t>совета администрация МБОУ СОШ № 5</w:t>
      </w:r>
      <w:r w:rsidRPr="00234A6C">
        <w:rPr>
          <w:rFonts w:ascii="Times New Roman" w:eastAsia="Times New Roman" w:hAnsi="Times New Roman" w:cs="Times New Roman"/>
          <w:sz w:val="24"/>
          <w:szCs w:val="24"/>
          <w:lang w:eastAsia="ru-RU"/>
        </w:rPr>
        <w:t xml:space="preserve"> издает приказ о создании Управляющего совета в Учреждении. Легитимность Управляющий совет получает на основании приказа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3.</w:t>
      </w:r>
      <w:r w:rsidR="001B3D1E" w:rsidRPr="00234A6C">
        <w:rPr>
          <w:rFonts w:ascii="Times New Roman" w:eastAsia="Times New Roman" w:hAnsi="Times New Roman" w:cs="Times New Roman"/>
          <w:sz w:val="24"/>
          <w:szCs w:val="24"/>
          <w:lang w:eastAsia="ru-RU"/>
        </w:rPr>
        <w:t>8</w:t>
      </w:r>
      <w:r w:rsidRPr="00234A6C">
        <w:rPr>
          <w:rFonts w:ascii="Times New Roman" w:eastAsia="Times New Roman" w:hAnsi="Times New Roman" w:cs="Times New Roman"/>
          <w:sz w:val="24"/>
          <w:szCs w:val="24"/>
          <w:lang w:eastAsia="ru-RU"/>
        </w:rPr>
        <w:t>. При выбытии из состава Управляющего совета его выборных членов в месячный срок проводятся в установленном порядке довыборы членов Управляющего совета. При выбытии из членов Управляющего совета кооптированных членов Управляющий совет осуществляет дополнительную кооптацию в установленном порядке.</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4. Председатель Управляющего совета, заместитель Председателя Управляющего совета, секретарь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4.1. Управляющий совет возглавляет Председатель, избираемый из числа членов Управляющего совета простым большинством голосов от числа присутствующих на заседании членов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Директор, работники Учреждения и обучающиеся не могут быть избраны Председателем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4.2. 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 контролирует их выполнение.</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4.3. В случае отсутствия Председателя Управляющего совета его функции осуществляет его заместитель, избираемый в порядке, установленном для избрания Председателя Управляющего совета (пункт 4.1. настоящего Положения).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4.4. Для организации работы Управляющего совета избирается (назначается) секретарь Управляющего совета, который ведет протоколы заседаний и иную документацию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02"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4.5. Управляющий совет вправе в любое время переизбрать председателя, заместителя председателя, секретаря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133" w:line="240" w:lineRule="atLeast"/>
        <w:jc w:val="both"/>
        <w:outlineLvl w:val="0"/>
        <w:rPr>
          <w:rFonts w:ascii="Times New Roman" w:eastAsia="Times New Roman" w:hAnsi="Times New Roman" w:cs="Times New Roman"/>
          <w:b/>
          <w:color w:val="232323"/>
          <w:kern w:val="36"/>
          <w:sz w:val="24"/>
          <w:szCs w:val="24"/>
          <w:lang w:eastAsia="ru-RU"/>
        </w:rPr>
      </w:pPr>
      <w:r w:rsidRPr="00234A6C">
        <w:rPr>
          <w:rFonts w:ascii="Times New Roman" w:eastAsia="Times New Roman" w:hAnsi="Times New Roman" w:cs="Times New Roman"/>
          <w:b/>
          <w:color w:val="232323"/>
          <w:kern w:val="36"/>
          <w:sz w:val="24"/>
          <w:szCs w:val="24"/>
          <w:lang w:eastAsia="ru-RU"/>
        </w:rPr>
        <w:t>5.Организация работы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br/>
      </w:r>
    </w:p>
    <w:p w:rsidR="001665CA" w:rsidRPr="00234A6C" w:rsidRDefault="001665CA" w:rsidP="001C12D9">
      <w:pPr>
        <w:shd w:val="clear" w:color="auto" w:fill="FFFFFF"/>
        <w:spacing w:after="0" w:line="202"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5.1. Заседания Управляющего совета проводятся по мере необходимости, но не реже двух раз в год, а также по инициативе председателя Управляющего совета, по требованию директора, а также в случаях подачи членами Управляющего совета мотивированного письменного заявления, подписанного не менее, чем одной третьей частью от списочного состава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Дата, время, место, повестка заседания Управляющего совета, а также необходимые материалы доводятся до сведения членов Управляющего совета не позднее чем за 5 дней до заседания.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02"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5.2. Решения Управляющего совета принимаются простым большинством голосов. Каждый член Управляющего совета обладает одним голосом. В случае равенства голосов решающим является голос председательствующего на заседании. Заседания Управляющего совета считается правомочными, если на них присутствует не менее половины списочного состава его членов.</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lastRenderedPageBreak/>
        <w:t>По приглашению члена Управляющего совета в заседании с правом совещательного голоса могут принимать участие лица, не являющиеся членами Управляющего совета, если против этого не возражает более половины членов Управляющего совета, присутствующих на заседании.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02"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5.3. Управляющий совет несет ответственность за своевременное принятие и выполнение решений, входящих в его компетенцию. В случае, если принятое решение директора, требующее согласования с Управляющим советом, с ним не согласовано, оно не имеет юридической силы. Директор вправе самостоятельно принимать решение по вопросу, входящему в компетенцию Управляющего совета, в случае отсутствия необходимого решения Управляющего совета по данному вопросу в течение тридцати рабочих дней.</w:t>
      </w:r>
    </w:p>
    <w:p w:rsidR="001665CA" w:rsidRPr="00234A6C" w:rsidRDefault="001665CA" w:rsidP="001C12D9">
      <w:pPr>
        <w:shd w:val="clear" w:color="auto" w:fill="FFFFFF"/>
        <w:spacing w:after="0" w:line="202"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5.4. Решения Управляющего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Управляющего совета, имеющих право решающего или совещательного голоса.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Решения Управляющего совета являются основанием для соответствующих управленческих решений и действий директора.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5.5. На заседании Управляющего совета ведется протокол.</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В протоколе заседания Управляющего совета указываются:</w:t>
      </w:r>
    </w:p>
    <w:p w:rsidR="001665CA" w:rsidRPr="00234A6C" w:rsidRDefault="001665CA" w:rsidP="001C12D9">
      <w:pPr>
        <w:numPr>
          <w:ilvl w:val="0"/>
          <w:numId w:val="4"/>
        </w:numPr>
        <w:shd w:val="clear" w:color="auto" w:fill="FFFFFF"/>
        <w:spacing w:after="0" w:line="131" w:lineRule="atLeast"/>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место и время проведения заседания;</w:t>
      </w:r>
    </w:p>
    <w:p w:rsidR="001665CA" w:rsidRPr="00234A6C" w:rsidRDefault="001665CA" w:rsidP="001C12D9">
      <w:pPr>
        <w:numPr>
          <w:ilvl w:val="0"/>
          <w:numId w:val="4"/>
        </w:numPr>
        <w:shd w:val="clear" w:color="auto" w:fill="FFFFFF"/>
        <w:spacing w:after="0" w:line="131" w:lineRule="atLeast"/>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фамилия, имя, отчество присутствующих на заседании;</w:t>
      </w:r>
    </w:p>
    <w:p w:rsidR="001665CA" w:rsidRPr="00234A6C" w:rsidRDefault="001665CA" w:rsidP="001C12D9">
      <w:pPr>
        <w:numPr>
          <w:ilvl w:val="0"/>
          <w:numId w:val="4"/>
        </w:numPr>
        <w:shd w:val="clear" w:color="auto" w:fill="FFFFFF"/>
        <w:spacing w:after="0" w:line="131" w:lineRule="atLeast"/>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повестка дня заседания;</w:t>
      </w:r>
    </w:p>
    <w:p w:rsidR="001665CA" w:rsidRPr="00234A6C" w:rsidRDefault="001665CA" w:rsidP="001C12D9">
      <w:pPr>
        <w:numPr>
          <w:ilvl w:val="0"/>
          <w:numId w:val="4"/>
        </w:numPr>
        <w:shd w:val="clear" w:color="auto" w:fill="FFFFFF"/>
        <w:spacing w:after="0" w:line="131" w:lineRule="atLeast"/>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вопросы, поставленные на голосование и итоги голосования по ним;</w:t>
      </w:r>
    </w:p>
    <w:p w:rsidR="001665CA" w:rsidRPr="00234A6C" w:rsidRDefault="001B3D1E" w:rsidP="001C12D9">
      <w:pPr>
        <w:numPr>
          <w:ilvl w:val="0"/>
          <w:numId w:val="4"/>
        </w:numPr>
        <w:shd w:val="clear" w:color="auto" w:fill="FFFFFF"/>
        <w:spacing w:after="0" w:line="131" w:lineRule="atLeast"/>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принятые РЕШЕНИЯ</w:t>
      </w:r>
      <w:r w:rsidR="001665CA" w:rsidRPr="00234A6C">
        <w:rPr>
          <w:rFonts w:ascii="Times New Roman" w:eastAsia="Times New Roman" w:hAnsi="Times New Roman" w:cs="Times New Roman"/>
          <w:sz w:val="24"/>
          <w:szCs w:val="24"/>
          <w:lang w:eastAsia="ru-RU"/>
        </w:rPr>
        <w:t>.</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Протокол заседания Управляющего совета подписывается председательствующим на заседании и секретарем Управляющего совета, которые несут ответственность за достоверность протокола.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Постановления и протоколы заседаний Управляющего совета включаются в номенклатуру дел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5.6. Члены</w:t>
      </w:r>
      <w:r w:rsidRPr="00234A6C">
        <w:rPr>
          <w:rFonts w:ascii="Courier New" w:eastAsia="Times New Roman" w:hAnsi="Courier New" w:cs="Courier New"/>
          <w:sz w:val="24"/>
          <w:szCs w:val="24"/>
          <w:lang w:eastAsia="ru-RU"/>
        </w:rPr>
        <w:t> </w:t>
      </w:r>
      <w:r w:rsidRPr="00234A6C">
        <w:rPr>
          <w:rFonts w:ascii="Times New Roman" w:eastAsia="Times New Roman" w:hAnsi="Times New Roman" w:cs="Times New Roman"/>
          <w:sz w:val="24"/>
          <w:szCs w:val="24"/>
          <w:lang w:eastAsia="ru-RU"/>
        </w:rPr>
        <w:t>Управляющего совета работают на общественных началах.</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5.7. Организационно-техническое, документационное обеспечение заседаний Управляющего совета, подготовка аналитических, справочных и других материалов к заседаниям Управляющего совета возлагается на администрацию Учреждения.</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b/>
          <w:sz w:val="24"/>
          <w:szCs w:val="24"/>
          <w:lang w:eastAsia="ru-RU"/>
        </w:rPr>
      </w:pPr>
      <w:r w:rsidRPr="00234A6C">
        <w:rPr>
          <w:rFonts w:ascii="Times New Roman" w:eastAsia="Times New Roman" w:hAnsi="Times New Roman" w:cs="Times New Roman"/>
          <w:b/>
          <w:sz w:val="24"/>
          <w:szCs w:val="24"/>
          <w:lang w:eastAsia="ru-RU"/>
        </w:rPr>
        <w:t>6. Комиссии Управляющего совета.</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6.1. Для подготовки материалов к заседаниям Управляющего совета, выработки проектов постановлений и выполнения функций Управляющего совета в период между заседаниями Управляющий совет имеет право создавать постоянные и временные </w:t>
      </w:r>
      <w:r w:rsidRPr="00234A6C">
        <w:rPr>
          <w:rFonts w:ascii="Times New Roman" w:eastAsia="Times New Roman" w:hAnsi="Times New Roman" w:cs="Times New Roman"/>
          <w:b/>
          <w:sz w:val="24"/>
          <w:szCs w:val="24"/>
          <w:lang w:eastAsia="ru-RU"/>
        </w:rPr>
        <w:t>стратегиче</w:t>
      </w:r>
      <w:r w:rsidR="001B3D1E" w:rsidRPr="00234A6C">
        <w:rPr>
          <w:rFonts w:ascii="Times New Roman" w:eastAsia="Times New Roman" w:hAnsi="Times New Roman" w:cs="Times New Roman"/>
          <w:b/>
          <w:sz w:val="24"/>
          <w:szCs w:val="24"/>
          <w:lang w:eastAsia="ru-RU"/>
        </w:rPr>
        <w:t>с</w:t>
      </w:r>
      <w:r w:rsidRPr="00234A6C">
        <w:rPr>
          <w:rFonts w:ascii="Times New Roman" w:eastAsia="Times New Roman" w:hAnsi="Times New Roman" w:cs="Times New Roman"/>
          <w:b/>
          <w:sz w:val="24"/>
          <w:szCs w:val="24"/>
          <w:lang w:eastAsia="ru-RU"/>
        </w:rPr>
        <w:t>кие комиссии.</w:t>
      </w:r>
      <w:r w:rsidRPr="00234A6C">
        <w:rPr>
          <w:rFonts w:ascii="Times New Roman" w:eastAsia="Times New Roman" w:hAnsi="Times New Roman" w:cs="Times New Roman"/>
          <w:sz w:val="24"/>
          <w:szCs w:val="24"/>
          <w:lang w:eastAsia="ru-RU"/>
        </w:rPr>
        <w:t> (Приложение 3 к настоящему Положению)</w:t>
      </w:r>
      <w:r w:rsidRPr="00234A6C">
        <w:rPr>
          <w:rFonts w:ascii="Courier New" w:eastAsia="Times New Roman" w:hAnsi="Courier New" w:cs="Courier New"/>
          <w:sz w:val="24"/>
          <w:szCs w:val="24"/>
          <w:lang w:eastAsia="ru-RU"/>
        </w:rPr>
        <w:t>.</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Управляющий совет определяет структуру, количество членов и персональное членство в комиссиях, назначает из числа членов Управляющего совета их председателей, утверждает задачи, функции, персональный состав и регламент работы комиссий.</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В комиссии могут входить с их согласия любые лица, которых Управляющий совет сочтет необходимыми для осуществления эффективной работы комиссии.</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6.2. Постоянные комиссии могут создаваться по основным направлениям деятельности Управляющего совета.</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lastRenderedPageBreak/>
        <w:t>Временные комиссии создаются для подготовки отдельных вопросов деятельности</w:t>
      </w:r>
      <w:r w:rsidR="001B3D1E" w:rsidRPr="00234A6C">
        <w:rPr>
          <w:rFonts w:ascii="Times New Roman" w:eastAsia="Times New Roman" w:hAnsi="Times New Roman" w:cs="Times New Roman"/>
          <w:sz w:val="24"/>
          <w:szCs w:val="24"/>
          <w:lang w:eastAsia="ru-RU"/>
        </w:rPr>
        <w:t xml:space="preserve"> МБОУ СОШ № 5</w:t>
      </w:r>
      <w:r w:rsidRPr="00234A6C">
        <w:rPr>
          <w:rFonts w:ascii="Times New Roman" w:eastAsia="Times New Roman" w:hAnsi="Times New Roman" w:cs="Times New Roman"/>
          <w:sz w:val="24"/>
          <w:szCs w:val="24"/>
          <w:lang w:eastAsia="ru-RU"/>
        </w:rPr>
        <w:t>, входящих в компетенцию Управляющего совета.</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6.3. Предложения комиссии носят рекомендательный характер и могут быть утверждены Управляющим советом в качестве обязательных решений при условии, если они не выходят за рамки полномочий Управляющего совета.</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7. Права и ответственность члена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7.1. Члены Управляющего совета</w:t>
      </w:r>
      <w:r w:rsidRPr="00234A6C">
        <w:rPr>
          <w:rFonts w:ascii="Times New Roman" w:eastAsia="Times New Roman" w:hAnsi="Times New Roman" w:cs="Times New Roman"/>
          <w:b/>
          <w:bCs/>
          <w:sz w:val="24"/>
          <w:szCs w:val="24"/>
          <w:lang w:eastAsia="ru-RU"/>
        </w:rPr>
        <w:t> </w:t>
      </w:r>
      <w:r w:rsidRPr="00234A6C">
        <w:rPr>
          <w:rFonts w:ascii="Times New Roman" w:eastAsia="Times New Roman" w:hAnsi="Times New Roman" w:cs="Times New Roman"/>
          <w:sz w:val="24"/>
          <w:szCs w:val="24"/>
          <w:lang w:eastAsia="ru-RU"/>
        </w:rPr>
        <w:t>имеют право:</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7.1.1. Участвовать в обсуждении и принятии решений Управляющего совета, выражать в письменной форме свое особое мнение, которое подлежит приобщению к протоколу заседания Управляющего совета;</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7.1.2. Инициировать проведение заседания Управляющего совета по любому вопросу, относящемуся к компетенции Управляющего совета;</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7.1.3. Использовать в работе Управляющего совета информацию, полученную от</w:t>
      </w:r>
      <w:r w:rsidR="001B3D1E" w:rsidRPr="00234A6C">
        <w:rPr>
          <w:rFonts w:ascii="Times New Roman" w:eastAsia="Times New Roman" w:hAnsi="Times New Roman" w:cs="Times New Roman"/>
          <w:sz w:val="24"/>
          <w:szCs w:val="24"/>
          <w:lang w:eastAsia="ru-RU"/>
        </w:rPr>
        <w:t xml:space="preserve"> </w:t>
      </w:r>
      <w:r w:rsidRPr="00234A6C">
        <w:rPr>
          <w:rFonts w:ascii="Times New Roman" w:eastAsia="Times New Roman" w:hAnsi="Times New Roman" w:cs="Times New Roman"/>
          <w:sz w:val="24"/>
          <w:szCs w:val="24"/>
          <w:lang w:eastAsia="ru-RU"/>
        </w:rPr>
        <w:t>Учреждения в пределах, установленных настоящим Положением;</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7.1.4. Присутствовать на заседании педагогического совета Учреждения с правом совещательного голоса;</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7.1.5. В пределах компетенции Управляющего совета представлять</w:t>
      </w:r>
      <w:r w:rsidR="001B3D1E" w:rsidRPr="00234A6C">
        <w:rPr>
          <w:rFonts w:ascii="Times New Roman" w:eastAsia="Times New Roman" w:hAnsi="Times New Roman" w:cs="Times New Roman"/>
          <w:sz w:val="24"/>
          <w:szCs w:val="24"/>
          <w:lang w:eastAsia="ru-RU"/>
        </w:rPr>
        <w:t xml:space="preserve"> </w:t>
      </w:r>
      <w:r w:rsidRPr="00234A6C">
        <w:rPr>
          <w:rFonts w:ascii="Times New Roman" w:eastAsia="Times New Roman" w:hAnsi="Times New Roman" w:cs="Times New Roman"/>
          <w:sz w:val="24"/>
          <w:szCs w:val="24"/>
          <w:lang w:eastAsia="ru-RU"/>
        </w:rPr>
        <w:t>интересы Управляющего совета в финансовых, хозяйственных, управленческих организациях.</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7.1.6. Досрочно выйти из состава Управляющего совета по письменному уведомлению Председателя.</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7.2. Член Управляющего совета обязан принимать активное участие в деятельности</w:t>
      </w:r>
      <w:r w:rsidR="001B3D1E" w:rsidRPr="00234A6C">
        <w:rPr>
          <w:rFonts w:ascii="Times New Roman" w:eastAsia="Times New Roman" w:hAnsi="Times New Roman" w:cs="Times New Roman"/>
          <w:sz w:val="24"/>
          <w:szCs w:val="24"/>
          <w:lang w:eastAsia="ru-RU"/>
        </w:rPr>
        <w:t xml:space="preserve"> </w:t>
      </w:r>
      <w:r w:rsidRPr="00234A6C">
        <w:rPr>
          <w:rFonts w:ascii="Times New Roman" w:eastAsia="Times New Roman" w:hAnsi="Times New Roman" w:cs="Times New Roman"/>
          <w:sz w:val="24"/>
          <w:szCs w:val="24"/>
          <w:lang w:eastAsia="ru-RU"/>
        </w:rPr>
        <w:t>Управляющего совета.</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7.3. Член Управляющего совета выводится из его состава по решению Управляющего совета в следующих случаях:</w:t>
      </w:r>
    </w:p>
    <w:p w:rsidR="001665CA" w:rsidRPr="00234A6C" w:rsidRDefault="001665CA" w:rsidP="001C12D9">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по его желанию, выраженному в письменной форме;</w:t>
      </w:r>
    </w:p>
    <w:p w:rsidR="001665CA" w:rsidRPr="00234A6C" w:rsidRDefault="001665CA" w:rsidP="001C12D9">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при увольнении с работы директора Учреждения, или увольнении работника Учреждения, избранного членом Управляющего совета, если они не могут быть кооптированы в состав Управляющего совета после увольнения;</w:t>
      </w:r>
    </w:p>
    <w:p w:rsidR="001665CA" w:rsidRPr="00234A6C" w:rsidRDefault="001665CA" w:rsidP="001C12D9">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в связи с окончанием Учреждения или отчислением (переводом) обучающегося, если он не может быть кооптирован в члены Управляющего совета после окончания Учреждения;</w:t>
      </w:r>
    </w:p>
    <w:p w:rsidR="001665CA" w:rsidRPr="00234A6C" w:rsidRDefault="001665CA" w:rsidP="001C12D9">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1665CA" w:rsidRPr="00234A6C" w:rsidRDefault="001665CA" w:rsidP="001C12D9">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в случае совершения противоправных действий, несовместимых с членством в Совете;</w:t>
      </w:r>
    </w:p>
    <w:p w:rsidR="001665CA" w:rsidRPr="00234A6C" w:rsidRDefault="001665CA" w:rsidP="001C12D9">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
    <w:p w:rsidR="001665CA" w:rsidRPr="00234A6C" w:rsidRDefault="001665CA" w:rsidP="001C12D9">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В случаях пропуска более двух заседаний Управляющего совета</w:t>
      </w:r>
      <w:r w:rsidRPr="00234A6C">
        <w:rPr>
          <w:rFonts w:ascii="Times New Roman" w:eastAsia="Times New Roman" w:hAnsi="Times New Roman" w:cs="Times New Roman"/>
          <w:b/>
          <w:bCs/>
          <w:sz w:val="24"/>
          <w:szCs w:val="24"/>
          <w:lang w:eastAsia="ru-RU"/>
        </w:rPr>
        <w:t> </w:t>
      </w:r>
      <w:r w:rsidRPr="00234A6C">
        <w:rPr>
          <w:rFonts w:ascii="Times New Roman" w:eastAsia="Times New Roman" w:hAnsi="Times New Roman" w:cs="Times New Roman"/>
          <w:sz w:val="24"/>
          <w:szCs w:val="24"/>
          <w:lang w:eastAsia="ru-RU"/>
        </w:rPr>
        <w:t>подряд без уважительной причины.</w:t>
      </w:r>
    </w:p>
    <w:p w:rsidR="001665CA" w:rsidRPr="00234A6C" w:rsidRDefault="001665CA" w:rsidP="001C12D9">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7.4. После вывода из состава Управляющего совета</w:t>
      </w:r>
      <w:r w:rsidRPr="00234A6C">
        <w:rPr>
          <w:rFonts w:ascii="Times New Roman" w:eastAsia="Times New Roman" w:hAnsi="Times New Roman" w:cs="Times New Roman"/>
          <w:b/>
          <w:bCs/>
          <w:sz w:val="24"/>
          <w:szCs w:val="24"/>
          <w:lang w:eastAsia="ru-RU"/>
        </w:rPr>
        <w:t> </w:t>
      </w:r>
      <w:r w:rsidRPr="00234A6C">
        <w:rPr>
          <w:rFonts w:ascii="Times New Roman" w:eastAsia="Times New Roman" w:hAnsi="Times New Roman" w:cs="Times New Roman"/>
          <w:sz w:val="24"/>
          <w:szCs w:val="24"/>
          <w:lang w:eastAsia="ru-RU"/>
        </w:rPr>
        <w:t>его члена Управляющий совет принимает меры для замещения выведенного члена (довыборы).</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lastRenderedPageBreak/>
        <w:t>7.5. Деятельность Управляющего совета</w:t>
      </w:r>
      <w:r w:rsidRPr="00234A6C">
        <w:rPr>
          <w:rFonts w:ascii="Times New Roman" w:eastAsia="Times New Roman" w:hAnsi="Times New Roman" w:cs="Times New Roman"/>
          <w:b/>
          <w:bCs/>
          <w:sz w:val="24"/>
          <w:szCs w:val="24"/>
          <w:lang w:eastAsia="ru-RU"/>
        </w:rPr>
        <w:t> </w:t>
      </w:r>
      <w:r w:rsidRPr="00234A6C">
        <w:rPr>
          <w:rFonts w:ascii="Times New Roman" w:eastAsia="Times New Roman" w:hAnsi="Times New Roman" w:cs="Times New Roman"/>
          <w:sz w:val="24"/>
          <w:szCs w:val="24"/>
          <w:lang w:eastAsia="ru-RU"/>
        </w:rPr>
        <w:t>прекращается по решению двух третьей членов, в связи с осуществлением деятельности, противоречащей настоящему Положению, в связи с истечением срока его полномочий, в иных случаях (форс-мажор).</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7F5EB3"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xml:space="preserve">                                                                                                            </w:t>
      </w:r>
      <w:r w:rsidR="001665CA" w:rsidRPr="00234A6C">
        <w:rPr>
          <w:rFonts w:ascii="Times New Roman" w:eastAsia="Times New Roman" w:hAnsi="Times New Roman" w:cs="Times New Roman"/>
          <w:sz w:val="24"/>
          <w:szCs w:val="24"/>
          <w:lang w:eastAsia="ru-RU"/>
        </w:rPr>
        <w:t>Приложение 1</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7F5EB3">
      <w:pPr>
        <w:shd w:val="clear" w:color="auto" w:fill="FFFFFF"/>
        <w:spacing w:after="0" w:line="131" w:lineRule="atLeast"/>
        <w:jc w:val="center"/>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ПОЛОЖЕНИЕ</w:t>
      </w:r>
    </w:p>
    <w:p w:rsidR="001665CA" w:rsidRPr="00234A6C" w:rsidRDefault="001665CA" w:rsidP="007F5EB3">
      <w:pPr>
        <w:shd w:val="clear" w:color="auto" w:fill="FFFFFF"/>
        <w:spacing w:after="0" w:line="131" w:lineRule="atLeast"/>
        <w:jc w:val="center"/>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о порядке выборов членов Управляющего совета</w:t>
      </w:r>
    </w:p>
    <w:p w:rsidR="001665CA" w:rsidRPr="00234A6C" w:rsidRDefault="007F5EB3" w:rsidP="007F5EB3">
      <w:pPr>
        <w:shd w:val="clear" w:color="auto" w:fill="FFFFFF"/>
        <w:spacing w:after="0" w:line="131" w:lineRule="atLeast"/>
        <w:jc w:val="center"/>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муниципального бюджетного</w:t>
      </w:r>
      <w:r w:rsidR="001665CA" w:rsidRPr="00234A6C">
        <w:rPr>
          <w:rFonts w:ascii="Times New Roman" w:eastAsia="Times New Roman" w:hAnsi="Times New Roman" w:cs="Times New Roman"/>
          <w:b/>
          <w:bCs/>
          <w:sz w:val="24"/>
          <w:szCs w:val="24"/>
          <w:lang w:eastAsia="ru-RU"/>
        </w:rPr>
        <w:t xml:space="preserve"> общеобразовательного учреждения</w:t>
      </w:r>
    </w:p>
    <w:p w:rsidR="001665CA" w:rsidRPr="00234A6C" w:rsidRDefault="001665CA" w:rsidP="007F5EB3">
      <w:pPr>
        <w:shd w:val="clear" w:color="auto" w:fill="FFFFFF"/>
        <w:spacing w:after="0" w:line="131" w:lineRule="atLeast"/>
        <w:jc w:val="center"/>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«Средняя общеобразовательная</w:t>
      </w:r>
      <w:r w:rsidR="007F5EB3" w:rsidRPr="00234A6C">
        <w:rPr>
          <w:rFonts w:ascii="Times New Roman" w:eastAsia="Times New Roman" w:hAnsi="Times New Roman" w:cs="Times New Roman"/>
          <w:b/>
          <w:bCs/>
          <w:sz w:val="24"/>
          <w:szCs w:val="24"/>
          <w:lang w:eastAsia="ru-RU"/>
        </w:rPr>
        <w:t xml:space="preserve"> школа №5 с. Камышовка</w:t>
      </w:r>
      <w:r w:rsidRPr="00234A6C">
        <w:rPr>
          <w:rFonts w:ascii="Times New Roman" w:eastAsia="Times New Roman" w:hAnsi="Times New Roman" w:cs="Times New Roman"/>
          <w:b/>
          <w:bCs/>
          <w:sz w:val="24"/>
          <w:szCs w:val="24"/>
          <w:lang w:eastAsia="ru-RU"/>
        </w:rPr>
        <w:t>»</w:t>
      </w:r>
    </w:p>
    <w:p w:rsidR="001665CA" w:rsidRPr="00234A6C" w:rsidRDefault="001665CA" w:rsidP="007F5EB3">
      <w:pPr>
        <w:shd w:val="clear" w:color="auto" w:fill="FFFFFF"/>
        <w:spacing w:after="0" w:line="131" w:lineRule="atLeast"/>
        <w:jc w:val="center"/>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numPr>
          <w:ilvl w:val="0"/>
          <w:numId w:val="6"/>
        </w:numPr>
        <w:shd w:val="clear" w:color="auto" w:fill="FFFFFF"/>
        <w:spacing w:after="0" w:line="131" w:lineRule="atLeast"/>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Общие положения.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1.1. Членом Управляющего</w:t>
      </w:r>
      <w:r w:rsidR="007F5EB3" w:rsidRPr="00234A6C">
        <w:rPr>
          <w:rFonts w:ascii="Times New Roman" w:eastAsia="Times New Roman" w:hAnsi="Times New Roman" w:cs="Times New Roman"/>
          <w:sz w:val="24"/>
          <w:szCs w:val="24"/>
          <w:lang w:eastAsia="ru-RU"/>
        </w:rPr>
        <w:t xml:space="preserve"> совета муниципального бюджетного</w:t>
      </w:r>
      <w:r w:rsidRPr="00234A6C">
        <w:rPr>
          <w:rFonts w:ascii="Times New Roman" w:eastAsia="Times New Roman" w:hAnsi="Times New Roman" w:cs="Times New Roman"/>
          <w:sz w:val="24"/>
          <w:szCs w:val="24"/>
          <w:lang w:eastAsia="ru-RU"/>
        </w:rPr>
        <w:t xml:space="preserve"> общеобразовательного учреждения «Сред</w:t>
      </w:r>
      <w:r w:rsidR="007F5EB3" w:rsidRPr="00234A6C">
        <w:rPr>
          <w:rFonts w:ascii="Times New Roman" w:eastAsia="Times New Roman" w:hAnsi="Times New Roman" w:cs="Times New Roman"/>
          <w:sz w:val="24"/>
          <w:szCs w:val="24"/>
          <w:lang w:eastAsia="ru-RU"/>
        </w:rPr>
        <w:t>няя общеобразовательная школа №5 с. Камышовка</w:t>
      </w:r>
      <w:r w:rsidRPr="00234A6C">
        <w:rPr>
          <w:rFonts w:ascii="Times New Roman" w:eastAsia="Times New Roman" w:hAnsi="Times New Roman" w:cs="Times New Roman"/>
          <w:sz w:val="24"/>
          <w:szCs w:val="24"/>
          <w:lang w:eastAsia="ru-RU"/>
        </w:rPr>
        <w:t>» (далее – «Учреждение») может быть избрано лицо, достигшее совершеннолетия. Исключение составляют обучающиеся - представители несовершеннолетних, обучающихся на уровне среднего общего образования.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Не могут быть членами Управляющего совета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преступления, предусмотренные Уголовным кодексом Российской Федерации.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Также не могут избираться членами Управляющего совета работники вышестоящего органа управления образованием по отношению к Учреждению, за исключением случаев назначения представителя учредителя и избрания лиц, из числа работников иных органов местного самоуправления.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1.2. Выборы членов Управляющего совета проводятся открытым или тайным голосованием. Члены Управляющего совета избираются при условии получения их согласии быть избранными в состав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В выборах имеют право участвовать все работники Учреждения согласно списочному составу, включая совместителей, родители (законные представители) всех обучающихся в Учреждении вне зависимости от возраста обучающихся согласно списочному составу, обучающиеся на уровне среднего общего образования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1.3. Во всех случаях выбытия из состава Управляющего совета его члена выборы нового члена Управляющего совета взамен выбывшего проводятся в общем порядке и с соблюдением установленных сроков.</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2. Организация выборов в Управляющий совет.</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2.1. Выборы в Управляющий совет назначаются приказом Учреждения, в котором определяются сроки проведения выборов и назначается должностное лицо, ответственное за их проведение.</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xml:space="preserve">2.2. Ответственное за проведение выборов должностное лицо может быть назначено из числа работников Учреждения. Не может быть назначен в качестве ответственного </w:t>
      </w:r>
      <w:r w:rsidRPr="00234A6C">
        <w:rPr>
          <w:rFonts w:ascii="Times New Roman" w:eastAsia="Times New Roman" w:hAnsi="Times New Roman" w:cs="Times New Roman"/>
          <w:sz w:val="24"/>
          <w:szCs w:val="24"/>
          <w:lang w:eastAsia="ru-RU"/>
        </w:rPr>
        <w:lastRenderedPageBreak/>
        <w:t>должностного лица за проведение выборов избираемых членов Управляющего совета руководитель Учреждения, Управляющий совет которого формируется.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2.3. Руководитель Учреждения обязан исполнять требования ответственного за проведение выборов по вопросам организации выборов и содействовать проведению выборов в соответствии с Положением об Управляющем совете и настоящим Положением. К выполнению работы по непосредственной организации и проведению выборов Управляющего совета руководитель Учреждения привлекает необходимое число работников.</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Руководитель Учреждения оказывает организационную помощь ответственному за проведение выборов и обеспечивает проведение выборов необходимыми ресурсами: предоставляет помещения, оргтехнику, расходуемые материалы и т.п., выделяет в помощь работников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2.4. Ответственный за проведение выборов:</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а) организует с помощью работников Учреждения проведение соответствующих собраний и/или конференций для осуществления выборов и надлежащее оформление протоколов этих собраний (конференций);</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б) подводит итоги выборов членов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в) в недельный срок после проведения выборного собрания (конференции) принимает и рассматривает жалобы о нарушении процедуры проведения выборов и принимает по ним решения;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г) составляет список избранных членов Управляющего совета и передает его по акту руководителю Учреждения и учредителю вместе с подлинниками протоколов собраний (конференций), которые составляются в двух экземплярах и включаются в номенклатуру дел Учреждения соответствующего органа управления образованием со сроком хранения не менее десяти лет.</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2.5. В связи с истечением срока полномочий Управляющего совета выборы в новый Управляющий совет назначаются за три месяца до даты истечения срока полномочий и проводятся в течение последующих 10 дней после прекращения полномочий прежнего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2.6. Выборы Управляющего совета назначаются, как правило, при 5-дневной учебной неделе – на субботу или воскресенье, либо на время после окончания занятий в Учреждении.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О месте и времени проведения выборов извещаются все лица, имеющие право участвовать в выборах</w:t>
      </w:r>
      <w:r w:rsidR="007F5EB3" w:rsidRPr="00234A6C">
        <w:rPr>
          <w:rFonts w:ascii="Times New Roman" w:eastAsia="Times New Roman" w:hAnsi="Times New Roman" w:cs="Times New Roman"/>
          <w:sz w:val="24"/>
          <w:szCs w:val="24"/>
          <w:lang w:eastAsia="ru-RU"/>
        </w:rPr>
        <w:t>, не позднее, чем за неделю.</w:t>
      </w:r>
      <w:r w:rsidRPr="00234A6C">
        <w:rPr>
          <w:rFonts w:ascii="Times New Roman" w:eastAsia="Times New Roman" w:hAnsi="Times New Roman" w:cs="Times New Roman"/>
          <w:sz w:val="24"/>
          <w:szCs w:val="24"/>
          <w:lang w:eastAsia="ru-RU"/>
        </w:rPr>
        <w:t xml:space="preserve"> Для обеспечения более полного участия в выборах выборы могут проводиться разновременно для разных категорий представителей Управляющего совета, однако все избирательные собрания (конференции) должны быть организованы и проведены в течение 10 дней.</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2.7. Лицо, ответственное за организацию и проведение выборов в Управляющий совет, организует изготовление необходимых бюллетеней, проверяет письменные подтверждения об извещении лиц, участвующих в выборах, осуществляет контроль за участвующими в выборах (при необходимости проверяет документы, удостоверяющие личность, сверяет со списочным составом обучающихся и/или работников учреждения и др.), обеспечивает наблюдение за ходом проведения собраний (конференций).</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xml:space="preserve">2.8. Выборы по каждой из категорий представителей Управляющего совета считаются состоявшимися при условии, если за предлагаемого кандидата (кандидатов) проголосовало относительное большинство участников выборов при кворуме не менее </w:t>
      </w:r>
      <w:r w:rsidRPr="00234A6C">
        <w:rPr>
          <w:rFonts w:ascii="Times New Roman" w:eastAsia="Times New Roman" w:hAnsi="Times New Roman" w:cs="Times New Roman"/>
          <w:sz w:val="24"/>
          <w:szCs w:val="24"/>
          <w:lang w:eastAsia="ru-RU"/>
        </w:rPr>
        <w:lastRenderedPageBreak/>
        <w:t xml:space="preserve">половины присутствующих на собрании работников Учреждения и собрании обучающихся на уровне среднего общего образования согласно списочному составу. Кворум для собрания родителей (законных представителей) обучающихся не устанавливается, при условии, если все они надлежащим образом уведомлены о времени, месте проведения выборов и повестке дня. </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2.9. На любой стадии проведения выборов с момента их назначения и до начала голосования любой участник выборов (группа участников) имеет право на выдвижение кандидатов в члены Управляющего совета. Участвующие в выборах Управляющего совета имеют право самовыдвижения в кандидаты членов Управляющего совета в течение этого же срока. Поданные до выборов письменные заявления с предложением кандидатур регистрируются администрацией Учреждения. Предложенные кандидатуры должны быть указаны в протоколе соответствующего собрания (конференции), письменные заявления – приложены к протоколу собрания (конференции).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2.10. Участники выборов вправе с момента объявления выборов и до дня, предшествующего их проведению, законными методами проводить агитацию, то есть побуждать или действовать с целью побудить других участников к участию в выборах и/или к голосованию «за» или «против» определенных кандидатов.</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Подготовка и проведение всех мероприятий, связанных с выборами, должны осуществляться открыто и гласно.</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numPr>
          <w:ilvl w:val="0"/>
          <w:numId w:val="7"/>
        </w:numPr>
        <w:shd w:val="clear" w:color="auto" w:fill="FFFFFF"/>
        <w:spacing w:after="0" w:line="131" w:lineRule="atLeast"/>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Выборы в Управляющий совет представителей родителей (законных представителей) обучающихся.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3.1. Участие родителей (законных представителей) обучающихся (далее – «Родители») в выборах является свободным и добровольным. Никто не вправе оказывать воздействие на Родителей с целью принудить их к участию или неучастию в выборах либо воспрепятствовать их свободному волеизъявлению.</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E42E5F" w:rsidP="001C12D9">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2.</w:t>
      </w:r>
      <w:r w:rsidR="001665CA" w:rsidRPr="00234A6C">
        <w:rPr>
          <w:rFonts w:ascii="Times New Roman" w:eastAsia="Times New Roman" w:hAnsi="Times New Roman" w:cs="Times New Roman"/>
          <w:sz w:val="24"/>
          <w:szCs w:val="24"/>
          <w:lang w:eastAsia="ru-RU"/>
        </w:rPr>
        <w:t>В выборах имеют право участвовать Родители обучающихся всех</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уровней общего образования, зачисленных на момент проведения выборов в Учреждение.</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3.3. Выборы могут проводиться общим собранием родителей или конференцией представителей родителей, если проведение общего собрания затруднено по условиям работы Учреждения. Каждая семья (полная или неполная) имеет один голос на выборах независимо от того, какое количество детей данной семьи обучается или воспитывается в Учреждении.</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Волеизъявление семьи может быть выражено одним из родителей, при этом согласие второго предполагается при условии надлежащего уведомления его о проведении выборов. В случае если родителям обучающегося, лично участвующим в выборах, не удается прийти к единому мнению, голос семьи разделяется и каждый из родителей участвует в голосовании ½ голоса.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3.4. Избранными в качестве членов Управляющего совета могут быть родители обучающихся, кандидатуры которых были заявлены и/или выдвинуты до начала голосования. При этом от одной семьи может быть избран лишь один член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Члены Управляющего совета не обязаны выходить из состава Управляющего совета в периоды, когда их ребенок по каким-либо причинам временно не посещает Учреждение, однако вправе сделать это.</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xml:space="preserve">В случае если период временного отсутствия обучающегося в Учреждении превышает один учебный год, а также в случае, если обучающийся выбывает из Учреждения, </w:t>
      </w:r>
      <w:r w:rsidRPr="00234A6C">
        <w:rPr>
          <w:rFonts w:ascii="Times New Roman" w:eastAsia="Times New Roman" w:hAnsi="Times New Roman" w:cs="Times New Roman"/>
          <w:sz w:val="24"/>
          <w:szCs w:val="24"/>
          <w:lang w:eastAsia="ru-RU"/>
        </w:rPr>
        <w:lastRenderedPageBreak/>
        <w:t>полномочия члена Управляющего совета - родителя (законного представителя) этого обучающегося соответственно приостанавливаются или прекращаются по решению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numPr>
          <w:ilvl w:val="0"/>
          <w:numId w:val="9"/>
        </w:numPr>
        <w:shd w:val="clear" w:color="auto" w:fill="FFFFFF"/>
        <w:spacing w:after="0" w:line="131" w:lineRule="atLeast"/>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Выборы членов Управляющего совета – представителей обучающихся уровня среднего общего образования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4.1. В состав Управляющего совета избираются по одному пре</w:t>
      </w:r>
      <w:r w:rsidR="007F5EB3" w:rsidRPr="00234A6C">
        <w:rPr>
          <w:rFonts w:ascii="Times New Roman" w:eastAsia="Times New Roman" w:hAnsi="Times New Roman" w:cs="Times New Roman"/>
          <w:sz w:val="24"/>
          <w:szCs w:val="24"/>
          <w:lang w:eastAsia="ru-RU"/>
        </w:rPr>
        <w:t xml:space="preserve">дставителю от обучающихся каждого класса </w:t>
      </w:r>
      <w:r w:rsidRPr="00234A6C">
        <w:rPr>
          <w:rFonts w:ascii="Times New Roman" w:eastAsia="Times New Roman" w:hAnsi="Times New Roman" w:cs="Times New Roman"/>
          <w:sz w:val="24"/>
          <w:szCs w:val="24"/>
          <w:lang w:eastAsia="ru-RU"/>
        </w:rPr>
        <w:t xml:space="preserve"> среднего общего образования.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Участие обучающихся в выборах является свободным и добровольным. Никто не вправе оказывать воздействие на обучающегося с целью принудить его к участию или неучастию в выборах либо воспрепятствовать его свободному волеизъявлению.</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Члены Управляющего совета - обучающиеся избираются только с их согласия быть избранными в состав Управляющего совета.</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4.2. Члены Управляющего совета из числа обучающихся уровня среднего общего образован</w:t>
      </w:r>
      <w:r w:rsidR="007F5EB3" w:rsidRPr="00234A6C">
        <w:rPr>
          <w:rFonts w:ascii="Times New Roman" w:eastAsia="Times New Roman" w:hAnsi="Times New Roman" w:cs="Times New Roman"/>
          <w:sz w:val="24"/>
          <w:szCs w:val="24"/>
          <w:lang w:eastAsia="ru-RU"/>
        </w:rPr>
        <w:t>ия избираются собранием классов.</w:t>
      </w:r>
      <w:r w:rsidRPr="00234A6C">
        <w:rPr>
          <w:rFonts w:ascii="Times New Roman" w:eastAsia="Times New Roman" w:hAnsi="Times New Roman" w:cs="Times New Roman"/>
          <w:sz w:val="24"/>
          <w:szCs w:val="24"/>
          <w:lang w:eastAsia="ru-RU"/>
        </w:rPr>
        <w:t xml:space="preserve"> Общее число членов Совета из числа обучающихся не может превышать 3 человек, по одному от соот</w:t>
      </w:r>
      <w:r w:rsidR="007F5EB3" w:rsidRPr="00234A6C">
        <w:rPr>
          <w:rFonts w:ascii="Times New Roman" w:eastAsia="Times New Roman" w:hAnsi="Times New Roman" w:cs="Times New Roman"/>
          <w:sz w:val="24"/>
          <w:szCs w:val="24"/>
          <w:lang w:eastAsia="ru-RU"/>
        </w:rPr>
        <w:t>ветствующих класса</w:t>
      </w:r>
      <w:r w:rsidRPr="00234A6C">
        <w:rPr>
          <w:rFonts w:ascii="Times New Roman" w:eastAsia="Times New Roman" w:hAnsi="Times New Roman" w:cs="Times New Roman"/>
          <w:sz w:val="24"/>
          <w:szCs w:val="24"/>
          <w:lang w:eastAsia="ru-RU"/>
        </w:rPr>
        <w:t>.</w:t>
      </w:r>
    </w:p>
    <w:p w:rsidR="007F5EB3" w:rsidRPr="00234A6C" w:rsidRDefault="001665CA" w:rsidP="007F5EB3">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xml:space="preserve">4.3. Выборы проводятся тайным </w:t>
      </w:r>
      <w:r w:rsidR="007F5EB3" w:rsidRPr="00234A6C">
        <w:rPr>
          <w:rFonts w:ascii="Times New Roman" w:eastAsia="Times New Roman" w:hAnsi="Times New Roman" w:cs="Times New Roman"/>
          <w:sz w:val="24"/>
          <w:szCs w:val="24"/>
          <w:lang w:eastAsia="ru-RU"/>
        </w:rPr>
        <w:t xml:space="preserve">или открытым </w:t>
      </w:r>
      <w:r w:rsidRPr="00234A6C">
        <w:rPr>
          <w:rFonts w:ascii="Times New Roman" w:eastAsia="Times New Roman" w:hAnsi="Times New Roman" w:cs="Times New Roman"/>
          <w:sz w:val="24"/>
          <w:szCs w:val="24"/>
          <w:lang w:eastAsia="ru-RU"/>
        </w:rPr>
        <w:t>голосованием обучающихся.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4.4. Члены Управляющего совета - обучающиеся не обязаны выходить из состава Управляющего совета в периоды временного непосещения школы, однако вправе сделать это. В случае, если период временного отсутствия члена Управляющего совета - обучающегося в школе превышает полгода, а также в случае выбытия из состава обучающихся, член Управляющего совета - обучающийся выводится из состава по решению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5. Выборы в Управляющий совет представителей работников Учреждения.</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5.1. Члены Управляющего совета из числа работников избираютс</w:t>
      </w:r>
      <w:r w:rsidR="007F5EB3" w:rsidRPr="00234A6C">
        <w:rPr>
          <w:rFonts w:ascii="Times New Roman" w:eastAsia="Times New Roman" w:hAnsi="Times New Roman" w:cs="Times New Roman"/>
          <w:sz w:val="24"/>
          <w:szCs w:val="24"/>
          <w:lang w:eastAsia="ru-RU"/>
        </w:rPr>
        <w:t>я общим собранием  работников МБОУ СОШ№ 5</w:t>
      </w:r>
      <w:r w:rsidRPr="00234A6C">
        <w:rPr>
          <w:rFonts w:ascii="Times New Roman" w:eastAsia="Times New Roman" w:hAnsi="Times New Roman" w:cs="Times New Roman"/>
          <w:sz w:val="24"/>
          <w:szCs w:val="24"/>
          <w:lang w:eastAsia="ru-RU"/>
        </w:rPr>
        <w:t>.</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5.2. Выборы считаются состоявшимися, если за кандидата (кандидатов) проголосовало простое большинство присутствующих при кворуме более половины списочного состава на собрании или при кворуме 3/4 делегатов, избранных для участия в конференции.</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6. Оформление результатов выборов.</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6.1. Проведение всех вы</w:t>
      </w:r>
      <w:r w:rsidR="007F5EB3" w:rsidRPr="00234A6C">
        <w:rPr>
          <w:rFonts w:ascii="Times New Roman" w:eastAsia="Times New Roman" w:hAnsi="Times New Roman" w:cs="Times New Roman"/>
          <w:sz w:val="24"/>
          <w:szCs w:val="24"/>
          <w:lang w:eastAsia="ru-RU"/>
        </w:rPr>
        <w:t>борных собраний</w:t>
      </w:r>
      <w:r w:rsidRPr="00234A6C">
        <w:rPr>
          <w:rFonts w:ascii="Times New Roman" w:eastAsia="Times New Roman" w:hAnsi="Times New Roman" w:cs="Times New Roman"/>
          <w:sz w:val="24"/>
          <w:szCs w:val="24"/>
          <w:lang w:eastAsia="ru-RU"/>
        </w:rPr>
        <w:t xml:space="preserve"> оформляется протоколами.</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6.2. Контроль за соблюдением требований законодательства и установленных настоящим Положением правил избрания Управляющего совета осуществляет представитель соответствующего органа управления образованием – ответственное за организацию выборов должностное лицо.</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6.3. В случае выявления нарушений в ходе проведения собраний (конференций) в период до формирования Управляющего совета эти собрания (конференции) по представлению ответственного за организацию выборов объявляются несостоявшимися и недействительными приказом руководителя Учреждения. При этом указанные собрания (конференции) проводятся заново.</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xml:space="preserve">В случае выявления после проведения выборов в Управляющий совет нарушений, допущенных в ходе выборов, результаты выборов объявляются недействительными по представлению ответственного за организацию выборов также приказом руководителя </w:t>
      </w:r>
      <w:r w:rsidRPr="00234A6C">
        <w:rPr>
          <w:rFonts w:ascii="Times New Roman" w:eastAsia="Times New Roman" w:hAnsi="Times New Roman" w:cs="Times New Roman"/>
          <w:sz w:val="24"/>
          <w:szCs w:val="24"/>
          <w:lang w:eastAsia="ru-RU"/>
        </w:rPr>
        <w:lastRenderedPageBreak/>
        <w:t>Учреждения, а Управляющего совет распускается приказом Учреждения. При этом назначаются новые выборы Управляющего совета.</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6.4. Споры, возникающие в связи с проведением выборов, разрешаются путем подачи заявления (жалобы) в суд в порядке, установленном Гражданским процессуальным кодексом Российской Федерации.</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6.5. Управляющий совет считается избранным и уполномоченным на проведение процедуры кооптации с дня издания соответствующего приказа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D2447A" w:rsidP="001C12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65CA" w:rsidRPr="00234A6C">
        <w:rPr>
          <w:rFonts w:ascii="Times New Roman" w:eastAsia="Times New Roman" w:hAnsi="Times New Roman" w:cs="Times New Roman"/>
          <w:sz w:val="24"/>
          <w:szCs w:val="24"/>
          <w:lang w:eastAsia="ru-RU"/>
        </w:rPr>
        <w:t>Приложение 2</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D2447A">
      <w:pPr>
        <w:shd w:val="clear" w:color="auto" w:fill="FFFFFF"/>
        <w:spacing w:after="0" w:line="240" w:lineRule="auto"/>
        <w:jc w:val="center"/>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ПОЛОЖЕНИЕ</w:t>
      </w:r>
    </w:p>
    <w:p w:rsidR="001665CA" w:rsidRPr="00234A6C" w:rsidRDefault="001665CA" w:rsidP="00D2447A">
      <w:pPr>
        <w:shd w:val="clear" w:color="auto" w:fill="FFFFFF"/>
        <w:spacing w:after="0" w:line="131" w:lineRule="atLeast"/>
        <w:jc w:val="center"/>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о порядке кооптации членов Управляющего совета</w:t>
      </w:r>
    </w:p>
    <w:p w:rsidR="001665CA" w:rsidRPr="00234A6C" w:rsidRDefault="001928D5" w:rsidP="00D2447A">
      <w:pPr>
        <w:shd w:val="clear" w:color="auto" w:fill="FFFFFF"/>
        <w:spacing w:after="0" w:line="131" w:lineRule="atLeast"/>
        <w:jc w:val="center"/>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муниципального бюджетного</w:t>
      </w:r>
      <w:r w:rsidR="001665CA" w:rsidRPr="00234A6C">
        <w:rPr>
          <w:rFonts w:ascii="Times New Roman" w:eastAsia="Times New Roman" w:hAnsi="Times New Roman" w:cs="Times New Roman"/>
          <w:b/>
          <w:bCs/>
          <w:sz w:val="24"/>
          <w:szCs w:val="24"/>
          <w:lang w:eastAsia="ru-RU"/>
        </w:rPr>
        <w:t xml:space="preserve"> общеобразовательного учреждения</w:t>
      </w:r>
    </w:p>
    <w:p w:rsidR="001665CA" w:rsidRPr="00234A6C" w:rsidRDefault="001665CA" w:rsidP="00D2447A">
      <w:pPr>
        <w:shd w:val="clear" w:color="auto" w:fill="FFFFFF"/>
        <w:spacing w:after="0" w:line="131" w:lineRule="atLeast"/>
        <w:jc w:val="center"/>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«Средняя общеобразовательная школа №</w:t>
      </w:r>
      <w:r w:rsidR="001928D5" w:rsidRPr="00234A6C">
        <w:rPr>
          <w:rFonts w:ascii="Times New Roman" w:eastAsia="Times New Roman" w:hAnsi="Times New Roman" w:cs="Times New Roman"/>
          <w:b/>
          <w:bCs/>
          <w:sz w:val="24"/>
          <w:szCs w:val="24"/>
          <w:lang w:eastAsia="ru-RU"/>
        </w:rPr>
        <w:t xml:space="preserve"> 5 с. Камышовка</w:t>
      </w:r>
      <w:r w:rsidRPr="00234A6C">
        <w:rPr>
          <w:rFonts w:ascii="Times New Roman" w:eastAsia="Times New Roman" w:hAnsi="Times New Roman" w:cs="Times New Roman"/>
          <w:b/>
          <w:bCs/>
          <w:sz w:val="24"/>
          <w:szCs w:val="24"/>
          <w:lang w:eastAsia="ru-RU"/>
        </w:rPr>
        <w:t>»</w:t>
      </w:r>
    </w:p>
    <w:p w:rsidR="001665CA" w:rsidRPr="00234A6C" w:rsidRDefault="001665CA" w:rsidP="00D2447A">
      <w:pPr>
        <w:shd w:val="clear" w:color="auto" w:fill="FFFFFF"/>
        <w:spacing w:after="0" w:line="131" w:lineRule="atLeast"/>
        <w:jc w:val="center"/>
        <w:rPr>
          <w:rFonts w:ascii="Times New Roman" w:eastAsia="Times New Roman" w:hAnsi="Times New Roman" w:cs="Times New Roman"/>
          <w:sz w:val="24"/>
          <w:szCs w:val="24"/>
          <w:lang w:eastAsia="ru-RU"/>
        </w:rPr>
      </w:pPr>
    </w:p>
    <w:p w:rsidR="001665CA" w:rsidRPr="00234A6C" w:rsidRDefault="001665CA" w:rsidP="00D2447A">
      <w:pPr>
        <w:shd w:val="clear" w:color="auto" w:fill="FFFFFF"/>
        <w:spacing w:after="0" w:line="131" w:lineRule="atLeast"/>
        <w:jc w:val="center"/>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numPr>
          <w:ilvl w:val="0"/>
          <w:numId w:val="10"/>
        </w:numPr>
        <w:shd w:val="clear" w:color="auto" w:fill="FFFFFF"/>
        <w:spacing w:after="0" w:line="109" w:lineRule="atLeast"/>
        <w:ind w:left="0"/>
        <w:jc w:val="both"/>
        <w:outlineLvl w:val="2"/>
        <w:rPr>
          <w:rFonts w:ascii="Times New Roman" w:eastAsia="Times New Roman" w:hAnsi="Times New Roman" w:cs="Times New Roman"/>
          <w:b/>
          <w:bCs/>
          <w:sz w:val="24"/>
          <w:szCs w:val="24"/>
          <w:lang w:eastAsia="ru-RU"/>
        </w:rPr>
      </w:pPr>
      <w:r w:rsidRPr="00234A6C">
        <w:rPr>
          <w:rFonts w:ascii="Times New Roman" w:eastAsia="Times New Roman" w:hAnsi="Times New Roman" w:cs="Times New Roman"/>
          <w:b/>
          <w:bCs/>
          <w:sz w:val="24"/>
          <w:szCs w:val="24"/>
          <w:lang w:eastAsia="ru-RU"/>
        </w:rPr>
        <w:t>1. Общие положения.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1.1. Кооптация, т.е. введение в состав Управляющего</w:t>
      </w:r>
      <w:r w:rsidR="001928D5" w:rsidRPr="00234A6C">
        <w:rPr>
          <w:rFonts w:ascii="Times New Roman" w:eastAsia="Times New Roman" w:hAnsi="Times New Roman" w:cs="Times New Roman"/>
          <w:sz w:val="24"/>
          <w:szCs w:val="24"/>
          <w:lang w:eastAsia="ru-RU"/>
        </w:rPr>
        <w:t xml:space="preserve"> совета муниципального бюджетного</w:t>
      </w:r>
      <w:r w:rsidRPr="00234A6C">
        <w:rPr>
          <w:rFonts w:ascii="Times New Roman" w:eastAsia="Times New Roman" w:hAnsi="Times New Roman" w:cs="Times New Roman"/>
          <w:sz w:val="24"/>
          <w:szCs w:val="24"/>
          <w:lang w:eastAsia="ru-RU"/>
        </w:rPr>
        <w:t xml:space="preserve"> общеобразовательного учреждения «Средняя общеобразовательная школа №</w:t>
      </w:r>
      <w:r w:rsidR="001928D5" w:rsidRPr="00234A6C">
        <w:rPr>
          <w:rFonts w:ascii="Times New Roman" w:eastAsia="Times New Roman" w:hAnsi="Times New Roman" w:cs="Times New Roman"/>
          <w:sz w:val="24"/>
          <w:szCs w:val="24"/>
          <w:lang w:eastAsia="ru-RU"/>
        </w:rPr>
        <w:t xml:space="preserve"> 5 с. Камышовка</w:t>
      </w:r>
      <w:r w:rsidRPr="00234A6C">
        <w:rPr>
          <w:rFonts w:ascii="Times New Roman" w:eastAsia="Times New Roman" w:hAnsi="Times New Roman" w:cs="Times New Roman"/>
          <w:sz w:val="24"/>
          <w:szCs w:val="24"/>
          <w:lang w:eastAsia="ru-RU"/>
        </w:rPr>
        <w:t>» (далее – «Учреждение») новых членов без проведения выборов, осуществляется действующим Управляющим советом путем принятия постановления. Постановление о кооптации действительно в течение срока работы Управляющего совета, принявшего постановление.</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1.2. О проведении кооптации Управляющий совет извещает доступными ему способами наиболее широкий круг лиц и организаций, предусмотренных положением об Управляющем совете, не менее чем за две недели до заседания, на котором будет проводится кооптация.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1.3. Кандидатуры на включение в члены Управляющего совета путем кооптации предлагаются:</w:t>
      </w:r>
    </w:p>
    <w:p w:rsidR="001665CA" w:rsidRPr="00234A6C" w:rsidRDefault="001665CA" w:rsidP="001C12D9">
      <w:pPr>
        <w:numPr>
          <w:ilvl w:val="0"/>
          <w:numId w:val="11"/>
        </w:numPr>
        <w:shd w:val="clear" w:color="auto" w:fill="FFFFFF"/>
        <w:spacing w:after="0" w:line="131" w:lineRule="atLeast"/>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членами Управляющего совета;</w:t>
      </w:r>
    </w:p>
    <w:p w:rsidR="001665CA" w:rsidRPr="00234A6C" w:rsidRDefault="001665CA" w:rsidP="001C12D9">
      <w:pPr>
        <w:numPr>
          <w:ilvl w:val="0"/>
          <w:numId w:val="11"/>
        </w:numPr>
        <w:shd w:val="clear" w:color="auto" w:fill="FFFFFF"/>
        <w:spacing w:after="0" w:line="131" w:lineRule="atLeast"/>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родителями (законными представителями) обучающихся;</w:t>
      </w:r>
    </w:p>
    <w:p w:rsidR="001665CA" w:rsidRPr="00234A6C" w:rsidRDefault="001665CA" w:rsidP="001C12D9">
      <w:pPr>
        <w:numPr>
          <w:ilvl w:val="0"/>
          <w:numId w:val="11"/>
        </w:numPr>
        <w:shd w:val="clear" w:color="auto" w:fill="FFFFFF"/>
        <w:spacing w:after="0" w:line="131" w:lineRule="atLeast"/>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обучающимися на уровне среднего общего образования;</w:t>
      </w:r>
    </w:p>
    <w:p w:rsidR="001665CA" w:rsidRPr="00234A6C" w:rsidRDefault="001665CA" w:rsidP="001C12D9">
      <w:pPr>
        <w:numPr>
          <w:ilvl w:val="0"/>
          <w:numId w:val="11"/>
        </w:numPr>
        <w:shd w:val="clear" w:color="auto" w:fill="FFFFFF"/>
        <w:spacing w:after="0" w:line="131" w:lineRule="atLeast"/>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работниками Учреждения;</w:t>
      </w:r>
    </w:p>
    <w:p w:rsidR="001665CA" w:rsidRPr="00234A6C" w:rsidRDefault="001665CA" w:rsidP="001C12D9">
      <w:pPr>
        <w:numPr>
          <w:ilvl w:val="0"/>
          <w:numId w:val="11"/>
        </w:numPr>
        <w:shd w:val="clear" w:color="auto" w:fill="FFFFFF"/>
        <w:spacing w:after="0" w:line="131" w:lineRule="atLeast"/>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заинтересованными юридическими лицами, в т.ч. государственными и муниципальными органами, включая органы управления образованием.</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Допускается самовыдвижение кандидатов, назначаемых в члены Управляющего совета путем кооптации.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Все предложения вносятся в письменной форме (в форме письма с обоснованием предложения, в форме записи в протоколе заседания Управляющего совета или личного заявления). Во всех случаях требуется предварительное согласие кандидата на включение его в состав Управляющего совета посредством процедуры кооптации, выраженное в письменной форме.</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xml:space="preserve">1.4. Не могут быть кооптированы в качестве членов Управляющего совета лица, которым педагогическая деятельность запрещена по медицинским показаниям, лица, лишенные </w:t>
      </w:r>
      <w:r w:rsidRPr="00234A6C">
        <w:rPr>
          <w:rFonts w:ascii="Times New Roman" w:eastAsia="Times New Roman" w:hAnsi="Times New Roman" w:cs="Times New Roman"/>
          <w:sz w:val="24"/>
          <w:szCs w:val="24"/>
          <w:lang w:eastAsia="ru-RU"/>
        </w:rPr>
        <w:lastRenderedPageBreak/>
        <w:t>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преступления, предусмотренные Уголовным кодексом Российской Федерации. Также не могут кооптироваться членами Управляющего совета работники вышестоящего органа управления образованием по отношению к Учреждению, за исключением случаев назначения представителя учредителя и избрания лиц, из числа работников иных органов местного самоуправления.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1.5. Кандидатуры лиц, предложенных для включения путем кооптации в члены Совета органами управления образованием, рассматриваются Управляющим советом в первоочередном порядке.</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1.6. Количество кооптированных членов Управляющего совета не должно превышать одной четвертой части от списочного состава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928D5" w:rsidP="001928D5">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2.</w:t>
      </w:r>
      <w:r w:rsidR="001665CA" w:rsidRPr="00234A6C">
        <w:rPr>
          <w:rFonts w:ascii="Times New Roman" w:eastAsia="Times New Roman" w:hAnsi="Times New Roman" w:cs="Times New Roman"/>
          <w:b/>
          <w:bCs/>
          <w:sz w:val="24"/>
          <w:szCs w:val="24"/>
          <w:lang w:eastAsia="ru-RU"/>
        </w:rPr>
        <w:t>Порядок кооптации в члены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2.1. Кооптация в члены Управляющего совета производится только на заседании Управляющего совета при кворуме не менее трех четвертых списочного состава избранных и назначенных членов Управляющего совета. Голосование проводится тайно по списку (спискам) кандидатов, составленному в алфавитном порядке.</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2.2. При наличии кандидатов, рекомендованных органом управления образованием (в т.ч. главой администрации), составляется их отдельный список (первый список), по которому голосование членов Управляющего совета проводится в первую очередь. Кандидаты, рекомендованные учредителем, считаются кооптированными при условии, если за них подано абсолютное (более половины присутствующих на заседании Управляющего совета) большинство голосов.</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При наличии кандидатов, представленных иными лицами, организациями либо в порядке самовыдвижения, составляется второй список.</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Оба списка предоставляются избранным и назначенным членам Управляющего совета для ознакомления до начала голосования. К предоставляемым для ознакомления спискам должны быть приложены заявления, меморандумы, и любые иные письменные пояснения кандидатов о своих взглядах на развитие образования и образовательного учреждения, намерениях, обещаниях и т.п., а также краткая информация о личности кандидатов, но не более, чем в пределах согласованной с ними информации о предоставляемых персональных данных.</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В случае, когда по итогам голосования по первому списку все кандидаты списка кооптируются в состав Управляющего совета и в Управляющем совете не остается вакантных мест для кооптированных членов, голосование по второму списку не производится.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2.3. Кандидаты по второму списку (предложенные другими лицами либо выдвинувшие свои кандидатуры в порядке самовыдвижения) могут быть кооптированы в Управляющий совет при соблюдении следующих условий:</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если после кооптации Управляющим советом кандидатов по первому списку остаются вакантные места в Управляющем совете (пункт 2.2 настоящего Положения);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если после голосования членов Управляющего совета кандидаты, предложенные учредителем, не набрали абсолютного большинства голосов (пункт 2.2 настоящего Положения).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lastRenderedPageBreak/>
        <w:t>2.4. Сведения о всех кандидатах вносятся в протокол заседания Управляющего совета с приложением согласия кандидата кооптироваться в члены Управляющего совета Учреждения, выраженного в письменной форме, а от юридических лиц, - с приложением уполномочивающих документов (доверенностей) от организации.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2.5. Протокол об итогах голосования приобщается к протоколу о заседании Управляющего совета. Протоколы направляются в соответствующий орган управления образованием для издания приказа о введении в состав Управляющего совета Учреждения кооптированных членов, объявления Управляющего совета утвержденным в полном составе и регистрации Управляющего совета путем внесения в реестр.</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2.6. Подготовка и проведение кооптации членов Управляющего совета производится не позднее двух месяцев со дня утверждения состава избранных и назначенных членов Управляющего совета Учредителем.</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Обязанность проведения кооптации возлагается на Председателя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2.7. Замещение выбывших кооптированных членов Управляющего совета производится по правилам, установленным настоящим Положением.</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928D5"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xml:space="preserve">                                                                                                        </w:t>
      </w:r>
      <w:r w:rsidR="001665CA" w:rsidRPr="00234A6C">
        <w:rPr>
          <w:rFonts w:ascii="Times New Roman" w:eastAsia="Times New Roman" w:hAnsi="Times New Roman" w:cs="Times New Roman"/>
          <w:sz w:val="24"/>
          <w:szCs w:val="24"/>
          <w:lang w:eastAsia="ru-RU"/>
        </w:rPr>
        <w:t>Приложение 3</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928D5">
      <w:pPr>
        <w:shd w:val="clear" w:color="auto" w:fill="FFFFFF"/>
        <w:spacing w:after="0" w:line="131" w:lineRule="atLeast"/>
        <w:jc w:val="center"/>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ПОЛОЖЕНИЕ</w:t>
      </w:r>
    </w:p>
    <w:p w:rsidR="001665CA" w:rsidRPr="00234A6C" w:rsidRDefault="001665CA" w:rsidP="001928D5">
      <w:pPr>
        <w:shd w:val="clear" w:color="auto" w:fill="FFFFFF"/>
        <w:spacing w:after="0" w:line="131" w:lineRule="atLeast"/>
        <w:jc w:val="center"/>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о стратегической комиссии Управляющего</w:t>
      </w:r>
      <w:r w:rsidR="001928D5" w:rsidRPr="00234A6C">
        <w:rPr>
          <w:rFonts w:ascii="Times New Roman" w:eastAsia="Times New Roman" w:hAnsi="Times New Roman" w:cs="Times New Roman"/>
          <w:b/>
          <w:bCs/>
          <w:sz w:val="24"/>
          <w:szCs w:val="24"/>
          <w:lang w:eastAsia="ru-RU"/>
        </w:rPr>
        <w:t xml:space="preserve"> Совета муниципального бюджетного</w:t>
      </w:r>
      <w:r w:rsidRPr="00234A6C">
        <w:rPr>
          <w:rFonts w:ascii="Times New Roman" w:eastAsia="Times New Roman" w:hAnsi="Times New Roman" w:cs="Times New Roman"/>
          <w:b/>
          <w:bCs/>
          <w:sz w:val="24"/>
          <w:szCs w:val="24"/>
          <w:lang w:eastAsia="ru-RU"/>
        </w:rPr>
        <w:t xml:space="preserve"> общеобразовательного учреждения «Средняя общеобразовательная школа №</w:t>
      </w:r>
      <w:r w:rsidR="001928D5" w:rsidRPr="00234A6C">
        <w:rPr>
          <w:rFonts w:ascii="Times New Roman" w:eastAsia="Times New Roman" w:hAnsi="Times New Roman" w:cs="Times New Roman"/>
          <w:b/>
          <w:bCs/>
          <w:sz w:val="24"/>
          <w:szCs w:val="24"/>
          <w:lang w:eastAsia="ru-RU"/>
        </w:rPr>
        <w:t xml:space="preserve"> 5 с. Камышовка</w:t>
      </w:r>
      <w:r w:rsidRPr="00234A6C">
        <w:rPr>
          <w:rFonts w:ascii="Times New Roman" w:eastAsia="Times New Roman" w:hAnsi="Times New Roman" w:cs="Times New Roman"/>
          <w:b/>
          <w:bCs/>
          <w:sz w:val="24"/>
          <w:szCs w:val="24"/>
          <w:lang w:eastAsia="ru-RU"/>
        </w:rPr>
        <w:t>»</w:t>
      </w:r>
    </w:p>
    <w:p w:rsidR="001665CA" w:rsidRPr="00234A6C" w:rsidRDefault="001665CA" w:rsidP="001928D5">
      <w:pPr>
        <w:shd w:val="clear" w:color="auto" w:fill="FFFFFF"/>
        <w:spacing w:after="0" w:line="131" w:lineRule="atLeast"/>
        <w:jc w:val="center"/>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1. Общие положения.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1.1. Настоящее положение регламентирует де</w:t>
      </w:r>
      <w:r w:rsidRPr="00234A6C">
        <w:rPr>
          <w:rFonts w:ascii="Times New Roman" w:eastAsia="Times New Roman" w:hAnsi="Times New Roman" w:cs="Times New Roman"/>
          <w:sz w:val="24"/>
          <w:szCs w:val="24"/>
          <w:lang w:eastAsia="ru-RU"/>
        </w:rPr>
        <w:softHyphen/>
        <w:t>ятельность стратегической комиссии Управляющего совета, являющегося коллегиальным органом управления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1.2. Стратегическая комиссия Управляющего со</w:t>
      </w:r>
      <w:r w:rsidRPr="00234A6C">
        <w:rPr>
          <w:rFonts w:ascii="Times New Roman" w:eastAsia="Times New Roman" w:hAnsi="Times New Roman" w:cs="Times New Roman"/>
          <w:sz w:val="24"/>
          <w:szCs w:val="24"/>
          <w:lang w:eastAsia="ru-RU"/>
        </w:rPr>
        <w:softHyphen/>
        <w:t>вета создается как постоянная для участия в выра</w:t>
      </w:r>
      <w:r w:rsidRPr="00234A6C">
        <w:rPr>
          <w:rFonts w:ascii="Times New Roman" w:eastAsia="Times New Roman" w:hAnsi="Times New Roman" w:cs="Times New Roman"/>
          <w:sz w:val="24"/>
          <w:szCs w:val="24"/>
          <w:lang w:eastAsia="ru-RU"/>
        </w:rPr>
        <w:softHyphen/>
        <w:t>ботке перспектив развития школы, главных правил жизнедеятельности Учреждения, основных путей достижения избранных коллективом учреждения целей, для при</w:t>
      </w:r>
      <w:r w:rsidRPr="00234A6C">
        <w:rPr>
          <w:rFonts w:ascii="Times New Roman" w:eastAsia="Times New Roman" w:hAnsi="Times New Roman" w:cs="Times New Roman"/>
          <w:sz w:val="24"/>
          <w:szCs w:val="24"/>
          <w:lang w:eastAsia="ru-RU"/>
        </w:rPr>
        <w:softHyphen/>
        <w:t>нятия решений по тактическим вопросам улучшения школьной жизни.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1.3. Стратегическая комиссия назначается ре</w:t>
      </w:r>
      <w:r w:rsidRPr="00234A6C">
        <w:rPr>
          <w:rFonts w:ascii="Times New Roman" w:eastAsia="Times New Roman" w:hAnsi="Times New Roman" w:cs="Times New Roman"/>
          <w:sz w:val="24"/>
          <w:szCs w:val="24"/>
          <w:lang w:eastAsia="ru-RU"/>
        </w:rPr>
        <w:softHyphen/>
        <w:t>шением Управляющего совета. Решение Управляющего совета является правомочным, если на заседании присутствовало не менее по</w:t>
      </w:r>
      <w:r w:rsidRPr="00234A6C">
        <w:rPr>
          <w:rFonts w:ascii="Times New Roman" w:eastAsia="Times New Roman" w:hAnsi="Times New Roman" w:cs="Times New Roman"/>
          <w:sz w:val="24"/>
          <w:szCs w:val="24"/>
          <w:lang w:eastAsia="ru-RU"/>
        </w:rPr>
        <w:softHyphen/>
        <w:t>ловины его членов. Решение принимается абсолютным большинством голосов присутствую</w:t>
      </w:r>
      <w:r w:rsidRPr="00234A6C">
        <w:rPr>
          <w:rFonts w:ascii="Times New Roman" w:eastAsia="Times New Roman" w:hAnsi="Times New Roman" w:cs="Times New Roman"/>
          <w:sz w:val="24"/>
          <w:szCs w:val="24"/>
          <w:lang w:eastAsia="ru-RU"/>
        </w:rPr>
        <w:softHyphen/>
        <w:t>щих на заседании членов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1.4. Положение о стратегической комиссии принимается на общем заседании Управляющего Совета, утверждается и вводится в действие при</w:t>
      </w:r>
      <w:r w:rsidRPr="00234A6C">
        <w:rPr>
          <w:rFonts w:ascii="Times New Roman" w:eastAsia="Times New Roman" w:hAnsi="Times New Roman" w:cs="Times New Roman"/>
          <w:sz w:val="24"/>
          <w:szCs w:val="24"/>
          <w:lang w:eastAsia="ru-RU"/>
        </w:rPr>
        <w:softHyphen/>
        <w:t>казом по Учреждению. Изменения и дополнения в настоящее Положение вносятся в таком же порядке.</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1.5. Стратегическую комиссию возглавляет председатель, избранный членами этой комиссии. Комиссия подчиняется и подотчетна Управляющему совету. С</w:t>
      </w:r>
      <w:r w:rsidR="00740B71" w:rsidRPr="00234A6C">
        <w:rPr>
          <w:rFonts w:ascii="Times New Roman" w:eastAsia="Times New Roman" w:hAnsi="Times New Roman" w:cs="Times New Roman"/>
          <w:sz w:val="24"/>
          <w:szCs w:val="24"/>
          <w:lang w:eastAsia="ru-RU"/>
        </w:rPr>
        <w:t>рок полномочий членов комиссии 3</w:t>
      </w:r>
      <w:r w:rsidRPr="00234A6C">
        <w:rPr>
          <w:rFonts w:ascii="Times New Roman" w:eastAsia="Times New Roman" w:hAnsi="Times New Roman" w:cs="Times New Roman"/>
          <w:sz w:val="24"/>
          <w:szCs w:val="24"/>
          <w:lang w:eastAsia="ru-RU"/>
        </w:rPr>
        <w:t xml:space="preserve"> года. Переизбрание членов комиссии производится в случае изменений в составе Управляющего совета (выбытие, перевыборы и т. д.).</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lastRenderedPageBreak/>
        <w:t>1.6. Деятельность стратегической комиссии осу</w:t>
      </w:r>
      <w:r w:rsidRPr="00234A6C">
        <w:rPr>
          <w:rFonts w:ascii="Times New Roman" w:eastAsia="Times New Roman" w:hAnsi="Times New Roman" w:cs="Times New Roman"/>
          <w:sz w:val="24"/>
          <w:szCs w:val="24"/>
          <w:lang w:eastAsia="ru-RU"/>
        </w:rPr>
        <w:softHyphen/>
        <w:t>ществляется в соответствии с Федеральным законом «Об образовании в Российской Федерации», Конвенцией ООН о правах ребенка, действующим законодательством Российской Федерации, Уставом Учреждения и настоящим Положением.</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1.7. Решения комиссии являются рекоменда</w:t>
      </w:r>
      <w:r w:rsidRPr="00234A6C">
        <w:rPr>
          <w:rFonts w:ascii="Times New Roman" w:eastAsia="Times New Roman" w:hAnsi="Times New Roman" w:cs="Times New Roman"/>
          <w:sz w:val="24"/>
          <w:szCs w:val="24"/>
          <w:lang w:eastAsia="ru-RU"/>
        </w:rPr>
        <w:softHyphen/>
        <w:t>тельными.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1.8. Обязательными для исполнения являются только те решения стратегической комиссии, в целях реализации которых издается приказ по Учреждению.</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2. Основные задачи.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2.1. Основной задачей стратегической комиссии является определение стратегии и тактики перехо</w:t>
      </w:r>
      <w:r w:rsidRPr="00234A6C">
        <w:rPr>
          <w:rFonts w:ascii="Times New Roman" w:eastAsia="Times New Roman" w:hAnsi="Times New Roman" w:cs="Times New Roman"/>
          <w:sz w:val="24"/>
          <w:szCs w:val="24"/>
          <w:lang w:eastAsia="ru-RU"/>
        </w:rPr>
        <w:softHyphen/>
        <w:t>да от достигнутого состояния школы к желаемому будущему (концепция и Программа развития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2.2. Для принятия обоснованного решения в от</w:t>
      </w:r>
      <w:r w:rsidRPr="00234A6C">
        <w:rPr>
          <w:rFonts w:ascii="Times New Roman" w:eastAsia="Times New Roman" w:hAnsi="Times New Roman" w:cs="Times New Roman"/>
          <w:sz w:val="24"/>
          <w:szCs w:val="24"/>
          <w:lang w:eastAsia="ru-RU"/>
        </w:rPr>
        <w:softHyphen/>
        <w:t>ношении параметров (ориентиров) строения желае</w:t>
      </w:r>
      <w:r w:rsidRPr="00234A6C">
        <w:rPr>
          <w:rFonts w:ascii="Times New Roman" w:eastAsia="Times New Roman" w:hAnsi="Times New Roman" w:cs="Times New Roman"/>
          <w:sz w:val="24"/>
          <w:szCs w:val="24"/>
          <w:lang w:eastAsia="ru-RU"/>
        </w:rPr>
        <w:softHyphen/>
        <w:t>мого будущего состояния Учреждения и его функционирова</w:t>
      </w:r>
      <w:r w:rsidRPr="00234A6C">
        <w:rPr>
          <w:rFonts w:ascii="Times New Roman" w:eastAsia="Times New Roman" w:hAnsi="Times New Roman" w:cs="Times New Roman"/>
          <w:sz w:val="24"/>
          <w:szCs w:val="24"/>
          <w:lang w:eastAsia="ru-RU"/>
        </w:rPr>
        <w:softHyphen/>
        <w:t>ния комиссия обращается к нормативно-правовым документам, приоритетам в области образования, к специалистам, в компетенции которых находится рассматриваемый вопрос, использует данные за</w:t>
      </w:r>
      <w:r w:rsidRPr="00234A6C">
        <w:rPr>
          <w:rFonts w:ascii="Times New Roman" w:eastAsia="Times New Roman" w:hAnsi="Times New Roman" w:cs="Times New Roman"/>
          <w:sz w:val="24"/>
          <w:szCs w:val="24"/>
          <w:lang w:eastAsia="ru-RU"/>
        </w:rPr>
        <w:softHyphen/>
        <w:t>просов социума, диагностические материалы по де</w:t>
      </w:r>
      <w:r w:rsidRPr="00234A6C">
        <w:rPr>
          <w:rFonts w:ascii="Times New Roman" w:eastAsia="Times New Roman" w:hAnsi="Times New Roman" w:cs="Times New Roman"/>
          <w:sz w:val="24"/>
          <w:szCs w:val="24"/>
          <w:lang w:eastAsia="ru-RU"/>
        </w:rPr>
        <w:softHyphen/>
        <w:t>ятельности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2.3. Оказывается содействие администрации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в анализе состояния и прогнозе тенденций из</w:t>
      </w:r>
      <w:r w:rsidRPr="00234A6C">
        <w:rPr>
          <w:rFonts w:ascii="Times New Roman" w:eastAsia="Times New Roman" w:hAnsi="Times New Roman" w:cs="Times New Roman"/>
          <w:sz w:val="24"/>
          <w:szCs w:val="24"/>
          <w:lang w:eastAsia="ru-RU"/>
        </w:rPr>
        <w:softHyphen/>
        <w:t>менения внешней и внутренней среды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в поиске дополнительных (кадровых, материаль</w:t>
      </w:r>
      <w:r w:rsidRPr="00234A6C">
        <w:rPr>
          <w:rFonts w:ascii="Times New Roman" w:eastAsia="Times New Roman" w:hAnsi="Times New Roman" w:cs="Times New Roman"/>
          <w:sz w:val="24"/>
          <w:szCs w:val="24"/>
          <w:lang w:eastAsia="ru-RU"/>
        </w:rPr>
        <w:softHyphen/>
        <w:t>ных) ресурсов при работе над проектом Программы развития Учреждения и на стадии ее реализации для совер</w:t>
      </w:r>
      <w:r w:rsidRPr="00234A6C">
        <w:rPr>
          <w:rFonts w:ascii="Times New Roman" w:eastAsia="Times New Roman" w:hAnsi="Times New Roman" w:cs="Times New Roman"/>
          <w:sz w:val="24"/>
          <w:szCs w:val="24"/>
          <w:lang w:eastAsia="ru-RU"/>
        </w:rPr>
        <w:softHyphen/>
        <w:t>шенствования условий развития личности ребенка, творческого потенциала педагогов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в разработке плана действий по реализации Программы развития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2.4. Организация работы с участниками образо</w:t>
      </w:r>
      <w:r w:rsidRPr="00234A6C">
        <w:rPr>
          <w:rFonts w:ascii="Times New Roman" w:eastAsia="Times New Roman" w:hAnsi="Times New Roman" w:cs="Times New Roman"/>
          <w:sz w:val="24"/>
          <w:szCs w:val="24"/>
          <w:lang w:eastAsia="ru-RU"/>
        </w:rPr>
        <w:softHyphen/>
        <w:t>вательного процесса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определение представлений о социальном зака</w:t>
      </w:r>
      <w:r w:rsidRPr="00234A6C">
        <w:rPr>
          <w:rFonts w:ascii="Times New Roman" w:eastAsia="Times New Roman" w:hAnsi="Times New Roman" w:cs="Times New Roman"/>
          <w:sz w:val="24"/>
          <w:szCs w:val="24"/>
          <w:lang w:eastAsia="ru-RU"/>
        </w:rPr>
        <w:softHyphen/>
        <w:t>зе, понимания картины внешней среды учреждения (структура, клиенты ОУ, заказчики, поставщики ре</w:t>
      </w:r>
      <w:r w:rsidRPr="00234A6C">
        <w:rPr>
          <w:rFonts w:ascii="Times New Roman" w:eastAsia="Times New Roman" w:hAnsi="Times New Roman" w:cs="Times New Roman"/>
          <w:sz w:val="24"/>
          <w:szCs w:val="24"/>
          <w:lang w:eastAsia="ru-RU"/>
        </w:rPr>
        <w:softHyphen/>
        <w:t>сурсов, отношения с органами власти и управления, СМИ и т.д.);</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видение особенностей внутренней ситуации Учреждения и его ключевых проблем.</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3. Состав и организация деятельности стратегической комиссии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3.1. В состав стратегической комиссии обяза</w:t>
      </w:r>
      <w:r w:rsidRPr="00234A6C">
        <w:rPr>
          <w:rFonts w:ascii="Times New Roman" w:eastAsia="Times New Roman" w:hAnsi="Times New Roman" w:cs="Times New Roman"/>
          <w:sz w:val="24"/>
          <w:szCs w:val="24"/>
          <w:lang w:eastAsia="ru-RU"/>
        </w:rPr>
        <w:softHyphen/>
        <w:t>тельно входят члены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директор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представитель родительской общественности,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представитель обучающихся.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3.2. Количественный состав комиссии не менее трех представителей;</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3.3. Из членов стратегической комиссии избира</w:t>
      </w:r>
      <w:r w:rsidRPr="00234A6C">
        <w:rPr>
          <w:rFonts w:ascii="Times New Roman" w:eastAsia="Times New Roman" w:hAnsi="Times New Roman" w:cs="Times New Roman"/>
          <w:sz w:val="24"/>
          <w:szCs w:val="24"/>
          <w:lang w:eastAsia="ru-RU"/>
        </w:rPr>
        <w:softHyphen/>
        <w:t>ются председатель и секретарь.</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3.3.1. Председатель</w:t>
      </w:r>
      <w:r w:rsidRPr="00234A6C">
        <w:rPr>
          <w:rFonts w:ascii="Times New Roman" w:eastAsia="Times New Roman" w:hAnsi="Times New Roman" w:cs="Times New Roman"/>
          <w:b/>
          <w:bCs/>
          <w:sz w:val="24"/>
          <w:szCs w:val="24"/>
          <w:lang w:eastAsia="ru-RU"/>
        </w:rPr>
        <w:t> </w:t>
      </w:r>
      <w:r w:rsidRPr="00234A6C">
        <w:rPr>
          <w:rFonts w:ascii="Times New Roman" w:eastAsia="Times New Roman" w:hAnsi="Times New Roman" w:cs="Times New Roman"/>
          <w:sz w:val="24"/>
          <w:szCs w:val="24"/>
          <w:lang w:eastAsia="ru-RU"/>
        </w:rPr>
        <w:t>проводит заседания комиссии, отчитывается перед Управляющим советом о про</w:t>
      </w:r>
      <w:r w:rsidRPr="00234A6C">
        <w:rPr>
          <w:rFonts w:ascii="Times New Roman" w:eastAsia="Times New Roman" w:hAnsi="Times New Roman" w:cs="Times New Roman"/>
          <w:sz w:val="24"/>
          <w:szCs w:val="24"/>
          <w:lang w:eastAsia="ru-RU"/>
        </w:rPr>
        <w:softHyphen/>
        <w:t>деланной работе, представляет наработки комис</w:t>
      </w:r>
      <w:r w:rsidRPr="00234A6C">
        <w:rPr>
          <w:rFonts w:ascii="Times New Roman" w:eastAsia="Times New Roman" w:hAnsi="Times New Roman" w:cs="Times New Roman"/>
          <w:sz w:val="24"/>
          <w:szCs w:val="24"/>
          <w:lang w:eastAsia="ru-RU"/>
        </w:rPr>
        <w:softHyphen/>
        <w:t>сии на заседании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3.3.2. Секретарь принимает заявления-предложения от участников образовательных отношений по воп</w:t>
      </w:r>
      <w:r w:rsidRPr="00234A6C">
        <w:rPr>
          <w:rFonts w:ascii="Times New Roman" w:eastAsia="Times New Roman" w:hAnsi="Times New Roman" w:cs="Times New Roman"/>
          <w:sz w:val="24"/>
          <w:szCs w:val="24"/>
          <w:lang w:eastAsia="ru-RU"/>
        </w:rPr>
        <w:softHyphen/>
        <w:t xml:space="preserve">росам, входящим в компетенцию комиссии, ведет протоколы заседаний комиссии, готовил отчет о деятельности комиссии за учебный год, извещает членов </w:t>
      </w:r>
      <w:r w:rsidRPr="00234A6C">
        <w:rPr>
          <w:rFonts w:ascii="Times New Roman" w:eastAsia="Times New Roman" w:hAnsi="Times New Roman" w:cs="Times New Roman"/>
          <w:sz w:val="24"/>
          <w:szCs w:val="24"/>
          <w:lang w:eastAsia="ru-RU"/>
        </w:rPr>
        <w:lastRenderedPageBreak/>
        <w:t>комиссии о дате и времени проведения за</w:t>
      </w:r>
      <w:r w:rsidRPr="00234A6C">
        <w:rPr>
          <w:rFonts w:ascii="Times New Roman" w:eastAsia="Times New Roman" w:hAnsi="Times New Roman" w:cs="Times New Roman"/>
          <w:sz w:val="24"/>
          <w:szCs w:val="24"/>
          <w:lang w:eastAsia="ru-RU"/>
        </w:rPr>
        <w:softHyphen/>
        <w:t>седаний комиссии, сдает протоколы стратегической комиссии с отчетом за учебный год Управляющему совету.</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4. Функции стратегической комиссии.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4.1. Содействует организации деятельности по стра</w:t>
      </w:r>
      <w:r w:rsidRPr="00234A6C">
        <w:rPr>
          <w:rFonts w:ascii="Times New Roman" w:eastAsia="Times New Roman" w:hAnsi="Times New Roman" w:cs="Times New Roman"/>
          <w:sz w:val="24"/>
          <w:szCs w:val="24"/>
          <w:lang w:eastAsia="ru-RU"/>
        </w:rPr>
        <w:softHyphen/>
        <w:t>тегическому планированию и выработке тактических действий по реализации Программы развития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4.2. Проводит разъяснительную работу среди участников образовательных отношений о сущнос</w:t>
      </w:r>
      <w:r w:rsidRPr="00234A6C">
        <w:rPr>
          <w:rFonts w:ascii="Times New Roman" w:eastAsia="Times New Roman" w:hAnsi="Times New Roman" w:cs="Times New Roman"/>
          <w:sz w:val="24"/>
          <w:szCs w:val="24"/>
          <w:lang w:eastAsia="ru-RU"/>
        </w:rPr>
        <w:softHyphen/>
        <w:t>ти инновационных изменений в жизнедеятельности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4.3. Совместно с администрацией Учреждения осущест</w:t>
      </w:r>
      <w:r w:rsidRPr="00234A6C">
        <w:rPr>
          <w:rFonts w:ascii="Times New Roman" w:eastAsia="Times New Roman" w:hAnsi="Times New Roman" w:cs="Times New Roman"/>
          <w:sz w:val="24"/>
          <w:szCs w:val="24"/>
          <w:lang w:eastAsia="ru-RU"/>
        </w:rPr>
        <w:softHyphen/>
        <w:t>вляет аналитико-информационную, контролирую</w:t>
      </w:r>
      <w:r w:rsidRPr="00234A6C">
        <w:rPr>
          <w:rFonts w:ascii="Times New Roman" w:eastAsia="Times New Roman" w:hAnsi="Times New Roman" w:cs="Times New Roman"/>
          <w:sz w:val="24"/>
          <w:szCs w:val="24"/>
          <w:lang w:eastAsia="ru-RU"/>
        </w:rPr>
        <w:softHyphen/>
        <w:t>щую, прогностическую деятельность при определе</w:t>
      </w:r>
      <w:r w:rsidRPr="00234A6C">
        <w:rPr>
          <w:rFonts w:ascii="Times New Roman" w:eastAsia="Times New Roman" w:hAnsi="Times New Roman" w:cs="Times New Roman"/>
          <w:sz w:val="24"/>
          <w:szCs w:val="24"/>
          <w:lang w:eastAsia="ru-RU"/>
        </w:rPr>
        <w:softHyphen/>
        <w:t>нии стратегии и тактики развития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4.4. Рассматривает вопросы, отнесенные насто</w:t>
      </w:r>
      <w:r w:rsidRPr="00234A6C">
        <w:rPr>
          <w:rFonts w:ascii="Times New Roman" w:eastAsia="Times New Roman" w:hAnsi="Times New Roman" w:cs="Times New Roman"/>
          <w:sz w:val="24"/>
          <w:szCs w:val="24"/>
          <w:lang w:eastAsia="ru-RU"/>
        </w:rPr>
        <w:softHyphen/>
        <w:t>ящим Положением в компетенцию комиссии.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4.5. Взаимодействует с педагогическим коллек</w:t>
      </w:r>
      <w:r w:rsidRPr="00234A6C">
        <w:rPr>
          <w:rFonts w:ascii="Times New Roman" w:eastAsia="Times New Roman" w:hAnsi="Times New Roman" w:cs="Times New Roman"/>
          <w:sz w:val="24"/>
          <w:szCs w:val="24"/>
          <w:lang w:eastAsia="ru-RU"/>
        </w:rPr>
        <w:softHyphen/>
        <w:t>тивом Учреждения по вопросам - предложениям построения концепции будущего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4.6. Обсуждает локальные акты Учреждения по вопросам, входящим в компетенцию комиссии.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4.7. Взаимодействует с организациями, спонсо</w:t>
      </w:r>
      <w:r w:rsidRPr="00234A6C">
        <w:rPr>
          <w:rFonts w:ascii="Times New Roman" w:eastAsia="Times New Roman" w:hAnsi="Times New Roman" w:cs="Times New Roman"/>
          <w:sz w:val="24"/>
          <w:szCs w:val="24"/>
          <w:lang w:eastAsia="ru-RU"/>
        </w:rPr>
        <w:softHyphen/>
        <w:t>рами, представителями бизнеса, науки, культуры по вопросам оказания помощи, установления договор</w:t>
      </w:r>
      <w:r w:rsidRPr="00234A6C">
        <w:rPr>
          <w:rFonts w:ascii="Times New Roman" w:eastAsia="Times New Roman" w:hAnsi="Times New Roman" w:cs="Times New Roman"/>
          <w:sz w:val="24"/>
          <w:szCs w:val="24"/>
          <w:lang w:eastAsia="ru-RU"/>
        </w:rPr>
        <w:softHyphen/>
        <w:t>ных, партнерских отношений и контактов в рамках реализации проектов стратегического характера развития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4.8. Утверждает систему и порядок осуществле</w:t>
      </w:r>
      <w:r w:rsidRPr="00234A6C">
        <w:rPr>
          <w:rFonts w:ascii="Times New Roman" w:eastAsia="Times New Roman" w:hAnsi="Times New Roman" w:cs="Times New Roman"/>
          <w:sz w:val="24"/>
          <w:szCs w:val="24"/>
          <w:lang w:eastAsia="ru-RU"/>
        </w:rPr>
        <w:softHyphen/>
        <w:t>ния текущего и итогового контроля по выполнению плана реализации Программы развития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4.9. Представляет на утверждение Управляющего совета Программы развития Учреждения долгосрочного, среднесрочного характера.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numPr>
          <w:ilvl w:val="0"/>
          <w:numId w:val="13"/>
        </w:numPr>
        <w:shd w:val="clear" w:color="auto" w:fill="FFFFFF"/>
        <w:spacing w:after="0" w:line="131" w:lineRule="atLeast"/>
        <w:ind w:left="0"/>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Права стратегической комиссии.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5.1. Принимает к рассмотрению предложения любого участника образовательных отношений по вопросам, относящимся к компетенции ко</w:t>
      </w:r>
      <w:r w:rsidRPr="00234A6C">
        <w:rPr>
          <w:rFonts w:ascii="Times New Roman" w:eastAsia="Times New Roman" w:hAnsi="Times New Roman" w:cs="Times New Roman"/>
          <w:sz w:val="24"/>
          <w:szCs w:val="24"/>
          <w:lang w:eastAsia="ru-RU"/>
        </w:rPr>
        <w:softHyphen/>
        <w:t>миссии.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5.2. Устанавливает контакты с ведомственны</w:t>
      </w:r>
      <w:r w:rsidRPr="00234A6C">
        <w:rPr>
          <w:rFonts w:ascii="Times New Roman" w:eastAsia="Times New Roman" w:hAnsi="Times New Roman" w:cs="Times New Roman"/>
          <w:sz w:val="24"/>
          <w:szCs w:val="24"/>
          <w:lang w:eastAsia="ru-RU"/>
        </w:rPr>
        <w:softHyphen/>
        <w:t>ми и вневедомственными учреждениями, отде</w:t>
      </w:r>
      <w:r w:rsidRPr="00234A6C">
        <w:rPr>
          <w:rFonts w:ascii="Times New Roman" w:eastAsia="Times New Roman" w:hAnsi="Times New Roman" w:cs="Times New Roman"/>
          <w:sz w:val="24"/>
          <w:szCs w:val="24"/>
          <w:lang w:eastAsia="ru-RU"/>
        </w:rPr>
        <w:softHyphen/>
        <w:t>льными их представителями по вопросам перс</w:t>
      </w:r>
      <w:r w:rsidRPr="00234A6C">
        <w:rPr>
          <w:rFonts w:ascii="Times New Roman" w:eastAsia="Times New Roman" w:hAnsi="Times New Roman" w:cs="Times New Roman"/>
          <w:sz w:val="24"/>
          <w:szCs w:val="24"/>
          <w:lang w:eastAsia="ru-RU"/>
        </w:rPr>
        <w:softHyphen/>
        <w:t>пективы, приоритетов развития и функциониро</w:t>
      </w:r>
      <w:r w:rsidRPr="00234A6C">
        <w:rPr>
          <w:rFonts w:ascii="Times New Roman" w:eastAsia="Times New Roman" w:hAnsi="Times New Roman" w:cs="Times New Roman"/>
          <w:sz w:val="24"/>
          <w:szCs w:val="24"/>
          <w:lang w:eastAsia="ru-RU"/>
        </w:rPr>
        <w:softHyphen/>
        <w:t>вания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5.3. Представляет на согласование или утвержде</w:t>
      </w:r>
      <w:r w:rsidRPr="00234A6C">
        <w:rPr>
          <w:rFonts w:ascii="Times New Roman" w:eastAsia="Times New Roman" w:hAnsi="Times New Roman" w:cs="Times New Roman"/>
          <w:sz w:val="24"/>
          <w:szCs w:val="24"/>
          <w:lang w:eastAsia="ru-RU"/>
        </w:rPr>
        <w:softHyphen/>
        <w:t>ние Управляющему совету предложения по модерни</w:t>
      </w:r>
      <w:r w:rsidRPr="00234A6C">
        <w:rPr>
          <w:rFonts w:ascii="Times New Roman" w:eastAsia="Times New Roman" w:hAnsi="Times New Roman" w:cs="Times New Roman"/>
          <w:sz w:val="24"/>
          <w:szCs w:val="24"/>
          <w:lang w:eastAsia="ru-RU"/>
        </w:rPr>
        <w:softHyphen/>
        <w:t>зации как образовательного процесса Учреждения в целом, так и отдельных его направлений и структур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5.4. Запрашивает у участников образовательных отношений информацию, документацию, другие ма</w:t>
      </w:r>
      <w:r w:rsidRPr="00234A6C">
        <w:rPr>
          <w:rFonts w:ascii="Times New Roman" w:eastAsia="Times New Roman" w:hAnsi="Times New Roman" w:cs="Times New Roman"/>
          <w:sz w:val="24"/>
          <w:szCs w:val="24"/>
          <w:lang w:eastAsia="ru-RU"/>
        </w:rPr>
        <w:softHyphen/>
        <w:t>териалы по деятельности Учреждения для проведения аналитико-диагностической деятельности по оценке со</w:t>
      </w:r>
      <w:r w:rsidRPr="00234A6C">
        <w:rPr>
          <w:rFonts w:ascii="Times New Roman" w:eastAsia="Times New Roman" w:hAnsi="Times New Roman" w:cs="Times New Roman"/>
          <w:sz w:val="24"/>
          <w:szCs w:val="24"/>
          <w:lang w:eastAsia="ru-RU"/>
        </w:rPr>
        <w:softHyphen/>
        <w:t xml:space="preserve">стояния дел Учреждения с последующей </w:t>
      </w:r>
      <w:r w:rsidRPr="00234A6C">
        <w:rPr>
          <w:rFonts w:ascii="Times New Roman" w:eastAsia="Times New Roman" w:hAnsi="Times New Roman" w:cs="Times New Roman"/>
          <w:sz w:val="24"/>
          <w:szCs w:val="24"/>
          <w:lang w:eastAsia="ru-RU"/>
        </w:rPr>
        <w:lastRenderedPageBreak/>
        <w:t>постанов</w:t>
      </w:r>
      <w:r w:rsidRPr="00234A6C">
        <w:rPr>
          <w:rFonts w:ascii="Times New Roman" w:eastAsia="Times New Roman" w:hAnsi="Times New Roman" w:cs="Times New Roman"/>
          <w:sz w:val="24"/>
          <w:szCs w:val="24"/>
          <w:lang w:eastAsia="ru-RU"/>
        </w:rPr>
        <w:softHyphen/>
        <w:t>кой задач (прогноза) тенденций изменения внешней и внутренней среды Учреждения.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5.5. Рекомендует для внесения в план работы Учреждения мероприятия, направленные на корректи</w:t>
      </w:r>
      <w:r w:rsidRPr="00234A6C">
        <w:rPr>
          <w:rFonts w:ascii="Times New Roman" w:eastAsia="Times New Roman" w:hAnsi="Times New Roman" w:cs="Times New Roman"/>
          <w:sz w:val="24"/>
          <w:szCs w:val="24"/>
          <w:lang w:eastAsia="ru-RU"/>
        </w:rPr>
        <w:softHyphen/>
        <w:t>ровку, изменение стратегической линии Учреждения на ос</w:t>
      </w:r>
      <w:r w:rsidRPr="00234A6C">
        <w:rPr>
          <w:rFonts w:ascii="Times New Roman" w:eastAsia="Times New Roman" w:hAnsi="Times New Roman" w:cs="Times New Roman"/>
          <w:sz w:val="24"/>
          <w:szCs w:val="24"/>
          <w:lang w:eastAsia="ru-RU"/>
        </w:rPr>
        <w:softHyphen/>
        <w:t>новании нормативно-правовых документов и рас</w:t>
      </w:r>
      <w:r w:rsidRPr="00234A6C">
        <w:rPr>
          <w:rFonts w:ascii="Times New Roman" w:eastAsia="Times New Roman" w:hAnsi="Times New Roman" w:cs="Times New Roman"/>
          <w:sz w:val="24"/>
          <w:szCs w:val="24"/>
          <w:lang w:eastAsia="ru-RU"/>
        </w:rPr>
        <w:softHyphen/>
        <w:t>поряжений вышестоящих органов управления обра</w:t>
      </w:r>
      <w:r w:rsidRPr="00234A6C">
        <w:rPr>
          <w:rFonts w:ascii="Times New Roman" w:eastAsia="Times New Roman" w:hAnsi="Times New Roman" w:cs="Times New Roman"/>
          <w:sz w:val="24"/>
          <w:szCs w:val="24"/>
          <w:lang w:eastAsia="ru-RU"/>
        </w:rPr>
        <w:softHyphen/>
        <w:t>зованием, результатов специально организованных конкретных исследований по деятельности Учреждения кад</w:t>
      </w:r>
      <w:r w:rsidRPr="00234A6C">
        <w:rPr>
          <w:rFonts w:ascii="Times New Roman" w:eastAsia="Times New Roman" w:hAnsi="Times New Roman" w:cs="Times New Roman"/>
          <w:sz w:val="24"/>
          <w:szCs w:val="24"/>
          <w:lang w:eastAsia="ru-RU"/>
        </w:rPr>
        <w:softHyphen/>
        <w:t>ровых изменениях в Учреждении.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5.6. Рекомендует внесение изменений в локальные акты Учреждения в целях продуктивности, мобильности мероп</w:t>
      </w:r>
      <w:r w:rsidRPr="00234A6C">
        <w:rPr>
          <w:rFonts w:ascii="Times New Roman" w:eastAsia="Times New Roman" w:hAnsi="Times New Roman" w:cs="Times New Roman"/>
          <w:sz w:val="24"/>
          <w:szCs w:val="24"/>
          <w:lang w:eastAsia="ru-RU"/>
        </w:rPr>
        <w:softHyphen/>
        <w:t>риятий (частных, локальных, системных изменений в учреждении) для обеспечения направленности сов</w:t>
      </w:r>
      <w:r w:rsidRPr="00234A6C">
        <w:rPr>
          <w:rFonts w:ascii="Times New Roman" w:eastAsia="Times New Roman" w:hAnsi="Times New Roman" w:cs="Times New Roman"/>
          <w:sz w:val="24"/>
          <w:szCs w:val="24"/>
          <w:lang w:eastAsia="ru-RU"/>
        </w:rPr>
        <w:softHyphen/>
        <w:t>местной деятельности участников образовательных отношений на достижение конкретных результатов.</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b/>
          <w:bCs/>
          <w:sz w:val="24"/>
          <w:szCs w:val="24"/>
          <w:lang w:eastAsia="ru-RU"/>
        </w:rPr>
        <w:t>6. Обязанности стратегической комиссии.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6.1. Члены стратегической комиссии обязаны присутствовать на всех заседаниях комиссии; от</w:t>
      </w:r>
      <w:r w:rsidRPr="00234A6C">
        <w:rPr>
          <w:rFonts w:ascii="Times New Roman" w:eastAsia="Times New Roman" w:hAnsi="Times New Roman" w:cs="Times New Roman"/>
          <w:sz w:val="24"/>
          <w:szCs w:val="24"/>
          <w:lang w:eastAsia="ru-RU"/>
        </w:rPr>
        <w:softHyphen/>
        <w:t>сутствие кого-либо из членов комиссии возможно только по уважительной причине.</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6.2. Комиссия принимает активное участие в рассмотрении поданных заявлений-предложений в письменной форме.</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6.3. Принимает решение по заявлениям-предло</w:t>
      </w:r>
      <w:r w:rsidRPr="00234A6C">
        <w:rPr>
          <w:rFonts w:ascii="Times New Roman" w:eastAsia="Times New Roman" w:hAnsi="Times New Roman" w:cs="Times New Roman"/>
          <w:sz w:val="24"/>
          <w:szCs w:val="24"/>
          <w:lang w:eastAsia="ru-RU"/>
        </w:rPr>
        <w:softHyphen/>
        <w:t>жениям открытым голосованием (решение счита</w:t>
      </w:r>
      <w:r w:rsidRPr="00234A6C">
        <w:rPr>
          <w:rFonts w:ascii="Times New Roman" w:eastAsia="Times New Roman" w:hAnsi="Times New Roman" w:cs="Times New Roman"/>
          <w:sz w:val="24"/>
          <w:szCs w:val="24"/>
          <w:lang w:eastAsia="ru-RU"/>
        </w:rPr>
        <w:softHyphen/>
        <w:t>ется принятым, если за него проголосовало боль</w:t>
      </w:r>
      <w:r w:rsidRPr="00234A6C">
        <w:rPr>
          <w:rFonts w:ascii="Times New Roman" w:eastAsia="Times New Roman" w:hAnsi="Times New Roman" w:cs="Times New Roman"/>
          <w:sz w:val="24"/>
          <w:szCs w:val="24"/>
          <w:lang w:eastAsia="ru-RU"/>
        </w:rPr>
        <w:softHyphen/>
        <w:t>шинство членов комиссии).</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6.4. Принимает своевременно решение, если не оговорены дополнительные сроки рассмотрения за</w:t>
      </w:r>
      <w:r w:rsidRPr="00234A6C">
        <w:rPr>
          <w:rFonts w:ascii="Times New Roman" w:eastAsia="Times New Roman" w:hAnsi="Times New Roman" w:cs="Times New Roman"/>
          <w:sz w:val="24"/>
          <w:szCs w:val="24"/>
          <w:lang w:eastAsia="ru-RU"/>
        </w:rPr>
        <w:softHyphen/>
        <w:t>явления.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6.5. Вносит предложения стратегического ха</w:t>
      </w:r>
      <w:r w:rsidRPr="00234A6C">
        <w:rPr>
          <w:rFonts w:ascii="Times New Roman" w:eastAsia="Times New Roman" w:hAnsi="Times New Roman" w:cs="Times New Roman"/>
          <w:sz w:val="24"/>
          <w:szCs w:val="24"/>
          <w:lang w:eastAsia="ru-RU"/>
        </w:rPr>
        <w:softHyphen/>
        <w:t>рактера в план работы учреждения. Делает экс</w:t>
      </w:r>
      <w:r w:rsidRPr="00234A6C">
        <w:rPr>
          <w:rFonts w:ascii="Times New Roman" w:eastAsia="Times New Roman" w:hAnsi="Times New Roman" w:cs="Times New Roman"/>
          <w:sz w:val="24"/>
          <w:szCs w:val="24"/>
          <w:lang w:eastAsia="ru-RU"/>
        </w:rPr>
        <w:softHyphen/>
        <w:t>пертизу конкретных наработок участников образо</w:t>
      </w:r>
      <w:r w:rsidRPr="00234A6C">
        <w:rPr>
          <w:rFonts w:ascii="Times New Roman" w:eastAsia="Times New Roman" w:hAnsi="Times New Roman" w:cs="Times New Roman"/>
          <w:sz w:val="24"/>
          <w:szCs w:val="24"/>
          <w:lang w:eastAsia="ru-RU"/>
        </w:rPr>
        <w:softHyphen/>
        <w:t>вательного процесса в этом направлении и пред</w:t>
      </w:r>
      <w:r w:rsidRPr="00234A6C">
        <w:rPr>
          <w:rFonts w:ascii="Times New Roman" w:eastAsia="Times New Roman" w:hAnsi="Times New Roman" w:cs="Times New Roman"/>
          <w:sz w:val="24"/>
          <w:szCs w:val="24"/>
          <w:lang w:eastAsia="ru-RU"/>
        </w:rPr>
        <w:softHyphen/>
        <w:t>ставляет на заседании Управляющего Совета для утверждения.</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6.6. Члены стратегической комиссии, не при</w:t>
      </w:r>
      <w:r w:rsidRPr="00234A6C">
        <w:rPr>
          <w:rFonts w:ascii="Times New Roman" w:eastAsia="Times New Roman" w:hAnsi="Times New Roman" w:cs="Times New Roman"/>
          <w:sz w:val="24"/>
          <w:szCs w:val="24"/>
          <w:lang w:eastAsia="ru-RU"/>
        </w:rPr>
        <w:softHyphen/>
        <w:t>нимающие участия в ее работе, по представлению председателя стратегической комиссии могут быть отозваны избирателями Управляющего Совета.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Д</w:t>
      </w:r>
      <w:r w:rsidR="001928D5" w:rsidRPr="00234A6C">
        <w:rPr>
          <w:rFonts w:ascii="Times New Roman" w:eastAsia="Times New Roman" w:hAnsi="Times New Roman" w:cs="Times New Roman"/>
          <w:sz w:val="24"/>
          <w:szCs w:val="24"/>
          <w:lang w:eastAsia="ru-RU"/>
        </w:rPr>
        <w:t>иректор МБОУ СОШ № 5 с. Камышовка                                  Н.П. Вялкова</w:t>
      </w: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r w:rsidRPr="00234A6C">
        <w:rPr>
          <w:rFonts w:ascii="Times New Roman" w:eastAsia="Times New Roman" w:hAnsi="Times New Roman" w:cs="Times New Roman"/>
          <w:sz w:val="24"/>
          <w:szCs w:val="24"/>
          <w:lang w:eastAsia="ru-RU"/>
        </w:rPr>
        <w:t xml:space="preserve">Председатель </w:t>
      </w:r>
      <w:r w:rsidR="001928D5" w:rsidRPr="00234A6C">
        <w:rPr>
          <w:rFonts w:ascii="Times New Roman" w:eastAsia="Times New Roman" w:hAnsi="Times New Roman" w:cs="Times New Roman"/>
          <w:sz w:val="24"/>
          <w:szCs w:val="24"/>
          <w:lang w:eastAsia="ru-RU"/>
        </w:rPr>
        <w:t>УС МБОУ СОШ № 5 с. Камышовка                      А.В. Романова</w:t>
      </w: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131" w:lineRule="atLeast"/>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1665CA" w:rsidRPr="00234A6C" w:rsidRDefault="001665CA" w:rsidP="001C12D9">
      <w:pPr>
        <w:shd w:val="clear" w:color="auto" w:fill="FFFFFF"/>
        <w:spacing w:after="0" w:line="240" w:lineRule="auto"/>
        <w:jc w:val="both"/>
        <w:rPr>
          <w:rFonts w:ascii="Times New Roman" w:eastAsia="Times New Roman" w:hAnsi="Times New Roman" w:cs="Times New Roman"/>
          <w:sz w:val="24"/>
          <w:szCs w:val="24"/>
          <w:lang w:eastAsia="ru-RU"/>
        </w:rPr>
      </w:pPr>
    </w:p>
    <w:p w:rsidR="00092BCF" w:rsidRPr="00234A6C" w:rsidRDefault="00092BCF" w:rsidP="001C12D9">
      <w:pPr>
        <w:jc w:val="both"/>
        <w:rPr>
          <w:sz w:val="24"/>
          <w:szCs w:val="24"/>
        </w:rPr>
      </w:pPr>
    </w:p>
    <w:sectPr w:rsidR="00092BCF" w:rsidRPr="00234A6C" w:rsidSect="0072304A">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A6C" w:rsidRDefault="00234A6C" w:rsidP="00234A6C">
      <w:pPr>
        <w:spacing w:after="0" w:line="240" w:lineRule="auto"/>
      </w:pPr>
      <w:r>
        <w:separator/>
      </w:r>
    </w:p>
  </w:endnote>
  <w:endnote w:type="continuationSeparator" w:id="0">
    <w:p w:rsidR="00234A6C" w:rsidRDefault="00234A6C" w:rsidP="0023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6C" w:rsidRDefault="00234A6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6C" w:rsidRDefault="00234A6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6C" w:rsidRDefault="00234A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A6C" w:rsidRDefault="00234A6C" w:rsidP="00234A6C">
      <w:pPr>
        <w:spacing w:after="0" w:line="240" w:lineRule="auto"/>
      </w:pPr>
      <w:r>
        <w:separator/>
      </w:r>
    </w:p>
  </w:footnote>
  <w:footnote w:type="continuationSeparator" w:id="0">
    <w:p w:rsidR="00234A6C" w:rsidRDefault="00234A6C" w:rsidP="00234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6C" w:rsidRDefault="00234A6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595312"/>
      <w:docPartObj>
        <w:docPartGallery w:val="Page Numbers (Top of Page)"/>
        <w:docPartUnique/>
      </w:docPartObj>
    </w:sdtPr>
    <w:sdtEndPr/>
    <w:sdtContent>
      <w:p w:rsidR="00234A6C" w:rsidRDefault="00234A6C">
        <w:pPr>
          <w:pStyle w:val="a4"/>
          <w:jc w:val="right"/>
        </w:pPr>
        <w:r>
          <w:fldChar w:fldCharType="begin"/>
        </w:r>
        <w:r>
          <w:instrText>PAGE   \* MERGEFORMAT</w:instrText>
        </w:r>
        <w:r>
          <w:fldChar w:fldCharType="separate"/>
        </w:r>
        <w:r w:rsidR="003658EE">
          <w:rPr>
            <w:noProof/>
          </w:rPr>
          <w:t>1</w:t>
        </w:r>
        <w:r>
          <w:fldChar w:fldCharType="end"/>
        </w:r>
      </w:p>
    </w:sdtContent>
  </w:sdt>
  <w:p w:rsidR="00234A6C" w:rsidRDefault="00234A6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6C" w:rsidRDefault="00234A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7BA"/>
    <w:multiLevelType w:val="multilevel"/>
    <w:tmpl w:val="E1E6F9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B6EAC"/>
    <w:multiLevelType w:val="multilevel"/>
    <w:tmpl w:val="096A732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668E4"/>
    <w:multiLevelType w:val="multilevel"/>
    <w:tmpl w:val="824C045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130671"/>
    <w:multiLevelType w:val="multilevel"/>
    <w:tmpl w:val="8070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B14F6"/>
    <w:multiLevelType w:val="multilevel"/>
    <w:tmpl w:val="A6CC4E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C61A2E"/>
    <w:multiLevelType w:val="multilevel"/>
    <w:tmpl w:val="FDD0E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45751A"/>
    <w:multiLevelType w:val="multilevel"/>
    <w:tmpl w:val="F6E44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392475"/>
    <w:multiLevelType w:val="multilevel"/>
    <w:tmpl w:val="C41C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172115"/>
    <w:multiLevelType w:val="multilevel"/>
    <w:tmpl w:val="93549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2555A9"/>
    <w:multiLevelType w:val="multilevel"/>
    <w:tmpl w:val="69F8AD48"/>
    <w:lvl w:ilvl="0">
      <w:start w:val="1"/>
      <w:numFmt w:val="decimal"/>
      <w:lvlText w:val="%1"/>
      <w:lvlJc w:val="left"/>
      <w:pPr>
        <w:ind w:left="900" w:hanging="360"/>
      </w:pPr>
    </w:lvl>
    <w:lvl w:ilvl="1">
      <w:start w:val="1"/>
      <w:numFmt w:val="decimal"/>
      <w:isLgl/>
      <w:lvlText w:val="%1.%2."/>
      <w:lvlJc w:val="left"/>
      <w:pPr>
        <w:ind w:left="720" w:hanging="720"/>
      </w:pPr>
      <w:rPr>
        <w:b w:val="0"/>
        <w:color w:val="000000"/>
      </w:rPr>
    </w:lvl>
    <w:lvl w:ilvl="2">
      <w:start w:val="1"/>
      <w:numFmt w:val="decimal"/>
      <w:isLgl/>
      <w:lvlText w:val="%1.%2.%3."/>
      <w:lvlJc w:val="left"/>
      <w:pPr>
        <w:ind w:left="2700" w:hanging="720"/>
      </w:pPr>
      <w:rPr>
        <w:b w:val="0"/>
        <w:color w:val="000000"/>
      </w:rPr>
    </w:lvl>
    <w:lvl w:ilvl="3">
      <w:start w:val="1"/>
      <w:numFmt w:val="decimal"/>
      <w:isLgl/>
      <w:lvlText w:val="%1.%2.%3.%4."/>
      <w:lvlJc w:val="left"/>
      <w:pPr>
        <w:ind w:left="3780" w:hanging="1080"/>
      </w:pPr>
      <w:rPr>
        <w:b w:val="0"/>
        <w:color w:val="000000"/>
      </w:rPr>
    </w:lvl>
    <w:lvl w:ilvl="4">
      <w:start w:val="1"/>
      <w:numFmt w:val="decimal"/>
      <w:isLgl/>
      <w:lvlText w:val="%1.%2.%3.%4.%5."/>
      <w:lvlJc w:val="left"/>
      <w:pPr>
        <w:ind w:left="4500" w:hanging="1080"/>
      </w:pPr>
      <w:rPr>
        <w:b w:val="0"/>
        <w:color w:val="000000"/>
      </w:rPr>
    </w:lvl>
    <w:lvl w:ilvl="5">
      <w:start w:val="1"/>
      <w:numFmt w:val="decimal"/>
      <w:isLgl/>
      <w:lvlText w:val="%1.%2.%3.%4.%5.%6."/>
      <w:lvlJc w:val="left"/>
      <w:pPr>
        <w:ind w:left="5580" w:hanging="1440"/>
      </w:pPr>
      <w:rPr>
        <w:b w:val="0"/>
        <w:color w:val="000000"/>
      </w:rPr>
    </w:lvl>
    <w:lvl w:ilvl="6">
      <w:start w:val="1"/>
      <w:numFmt w:val="decimal"/>
      <w:isLgl/>
      <w:lvlText w:val="%1.%2.%3.%4.%5.%6.%7."/>
      <w:lvlJc w:val="left"/>
      <w:pPr>
        <w:ind w:left="6300" w:hanging="1440"/>
      </w:pPr>
      <w:rPr>
        <w:b w:val="0"/>
        <w:color w:val="000000"/>
      </w:rPr>
    </w:lvl>
    <w:lvl w:ilvl="7">
      <w:start w:val="1"/>
      <w:numFmt w:val="decimal"/>
      <w:isLgl/>
      <w:lvlText w:val="%1.%2.%3.%4.%5.%6.%7.%8."/>
      <w:lvlJc w:val="left"/>
      <w:pPr>
        <w:ind w:left="7380" w:hanging="1800"/>
      </w:pPr>
      <w:rPr>
        <w:b w:val="0"/>
        <w:color w:val="000000"/>
      </w:rPr>
    </w:lvl>
    <w:lvl w:ilvl="8">
      <w:start w:val="1"/>
      <w:numFmt w:val="decimal"/>
      <w:isLgl/>
      <w:lvlText w:val="%1.%2.%3.%4.%5.%6.%7.%8.%9."/>
      <w:lvlJc w:val="left"/>
      <w:pPr>
        <w:ind w:left="8100" w:hanging="1800"/>
      </w:pPr>
      <w:rPr>
        <w:b w:val="0"/>
        <w:color w:val="000000"/>
      </w:rPr>
    </w:lvl>
  </w:abstractNum>
  <w:abstractNum w:abstractNumId="10">
    <w:nsid w:val="52E908D2"/>
    <w:multiLevelType w:val="multilevel"/>
    <w:tmpl w:val="239EB8E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B8626A"/>
    <w:multiLevelType w:val="multilevel"/>
    <w:tmpl w:val="6BFC0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853E7F"/>
    <w:multiLevelType w:val="multilevel"/>
    <w:tmpl w:val="9732C11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1B7C4E"/>
    <w:multiLevelType w:val="multilevel"/>
    <w:tmpl w:val="FA88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0"/>
  </w:num>
  <w:num w:numId="4">
    <w:abstractNumId w:val="3"/>
  </w:num>
  <w:num w:numId="5">
    <w:abstractNumId w:val="7"/>
  </w:num>
  <w:num w:numId="6">
    <w:abstractNumId w:val="8"/>
  </w:num>
  <w:num w:numId="7">
    <w:abstractNumId w:val="5"/>
  </w:num>
  <w:num w:numId="8">
    <w:abstractNumId w:val="12"/>
  </w:num>
  <w:num w:numId="9">
    <w:abstractNumId w:val="0"/>
  </w:num>
  <w:num w:numId="10">
    <w:abstractNumId w:val="11"/>
  </w:num>
  <w:num w:numId="11">
    <w:abstractNumId w:val="13"/>
  </w:num>
  <w:num w:numId="12">
    <w:abstractNumId w:val="2"/>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65CA"/>
    <w:rsid w:val="00027FE7"/>
    <w:rsid w:val="00092BCF"/>
    <w:rsid w:val="001665CA"/>
    <w:rsid w:val="001928D5"/>
    <w:rsid w:val="001B3D1E"/>
    <w:rsid w:val="001C12D9"/>
    <w:rsid w:val="00234A6C"/>
    <w:rsid w:val="00342C7B"/>
    <w:rsid w:val="003658EE"/>
    <w:rsid w:val="003C7779"/>
    <w:rsid w:val="00451BA5"/>
    <w:rsid w:val="00486643"/>
    <w:rsid w:val="007136BA"/>
    <w:rsid w:val="0072304A"/>
    <w:rsid w:val="00740B71"/>
    <w:rsid w:val="007F5EB3"/>
    <w:rsid w:val="009F0333"/>
    <w:rsid w:val="00D2447A"/>
    <w:rsid w:val="00E42E5F"/>
    <w:rsid w:val="00E96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BCF"/>
  </w:style>
  <w:style w:type="paragraph" w:styleId="1">
    <w:name w:val="heading 1"/>
    <w:basedOn w:val="a"/>
    <w:link w:val="10"/>
    <w:uiPriority w:val="9"/>
    <w:qFormat/>
    <w:rsid w:val="001665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665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5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665C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66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1665CA"/>
  </w:style>
  <w:style w:type="paragraph" w:styleId="a4">
    <w:name w:val="header"/>
    <w:basedOn w:val="a"/>
    <w:link w:val="a5"/>
    <w:uiPriority w:val="99"/>
    <w:unhideWhenUsed/>
    <w:rsid w:val="00234A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4A6C"/>
  </w:style>
  <w:style w:type="paragraph" w:styleId="a6">
    <w:name w:val="footer"/>
    <w:basedOn w:val="a"/>
    <w:link w:val="a7"/>
    <w:uiPriority w:val="99"/>
    <w:unhideWhenUsed/>
    <w:rsid w:val="00234A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4A6C"/>
  </w:style>
  <w:style w:type="paragraph" w:styleId="a8">
    <w:name w:val="Balloon Text"/>
    <w:basedOn w:val="a"/>
    <w:link w:val="a9"/>
    <w:uiPriority w:val="99"/>
    <w:semiHidden/>
    <w:unhideWhenUsed/>
    <w:rsid w:val="00D244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4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62021">
      <w:bodyDiv w:val="1"/>
      <w:marLeft w:val="0"/>
      <w:marRight w:val="0"/>
      <w:marTop w:val="0"/>
      <w:marBottom w:val="0"/>
      <w:divBdr>
        <w:top w:val="none" w:sz="0" w:space="0" w:color="auto"/>
        <w:left w:val="none" w:sz="0" w:space="0" w:color="auto"/>
        <w:bottom w:val="none" w:sz="0" w:space="0" w:color="auto"/>
        <w:right w:val="none" w:sz="0" w:space="0" w:color="auto"/>
      </w:divBdr>
      <w:divsChild>
        <w:div w:id="1021400872">
          <w:marLeft w:val="0"/>
          <w:marRight w:val="0"/>
          <w:marTop w:val="0"/>
          <w:marBottom w:val="0"/>
          <w:divBdr>
            <w:top w:val="none" w:sz="0" w:space="0" w:color="auto"/>
            <w:left w:val="none" w:sz="0" w:space="0" w:color="auto"/>
            <w:bottom w:val="none" w:sz="0" w:space="0" w:color="auto"/>
            <w:right w:val="none" w:sz="0" w:space="0" w:color="auto"/>
          </w:divBdr>
          <w:divsChild>
            <w:div w:id="1233277149">
              <w:marLeft w:val="0"/>
              <w:marRight w:val="0"/>
              <w:marTop w:val="0"/>
              <w:marBottom w:val="0"/>
              <w:divBdr>
                <w:top w:val="none" w:sz="0" w:space="0" w:color="auto"/>
                <w:left w:val="none" w:sz="0" w:space="0" w:color="auto"/>
                <w:bottom w:val="none" w:sz="0" w:space="0" w:color="auto"/>
                <w:right w:val="none" w:sz="0" w:space="0" w:color="auto"/>
              </w:divBdr>
              <w:divsChild>
                <w:div w:id="860778879">
                  <w:marLeft w:val="0"/>
                  <w:marRight w:val="0"/>
                  <w:marTop w:val="0"/>
                  <w:marBottom w:val="0"/>
                  <w:divBdr>
                    <w:top w:val="none" w:sz="0" w:space="0" w:color="auto"/>
                    <w:left w:val="none" w:sz="0" w:space="0" w:color="auto"/>
                    <w:bottom w:val="none" w:sz="0" w:space="0" w:color="auto"/>
                    <w:right w:val="none" w:sz="0" w:space="0" w:color="auto"/>
                  </w:divBdr>
                  <w:divsChild>
                    <w:div w:id="5378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1927">
          <w:marLeft w:val="0"/>
          <w:marRight w:val="0"/>
          <w:marTop w:val="0"/>
          <w:marBottom w:val="0"/>
          <w:divBdr>
            <w:top w:val="none" w:sz="0" w:space="0" w:color="auto"/>
            <w:left w:val="none" w:sz="0" w:space="0" w:color="auto"/>
            <w:bottom w:val="none" w:sz="0" w:space="0" w:color="auto"/>
            <w:right w:val="none" w:sz="0" w:space="0" w:color="auto"/>
          </w:divBdr>
          <w:divsChild>
            <w:div w:id="1140150698">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163008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A3FB9-5C79-4248-82D9-B06F7F92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6084</Words>
  <Characters>34683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40686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14</cp:revision>
  <cp:lastPrinted>2020-04-23T03:21:00Z</cp:lastPrinted>
  <dcterms:created xsi:type="dcterms:W3CDTF">2019-05-17T11:48:00Z</dcterms:created>
  <dcterms:modified xsi:type="dcterms:W3CDTF">2020-06-08T06:05:00Z</dcterms:modified>
</cp:coreProperties>
</file>