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78" w:rsidRPr="00C70378" w:rsidRDefault="00C70378" w:rsidP="00C70378">
      <w:pPr>
        <w:spacing w:line="240" w:lineRule="exact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            </w:t>
      </w:r>
      <w:r w:rsidRPr="00C70378">
        <w:rPr>
          <w:color w:val="404040"/>
          <w:sz w:val="24"/>
          <w:szCs w:val="24"/>
        </w:rPr>
        <w:t>Муниципальное бюджетное общеобразовательное учреждение</w:t>
      </w:r>
    </w:p>
    <w:p w:rsidR="00C70378" w:rsidRPr="00C70378" w:rsidRDefault="00C70378" w:rsidP="00C70378">
      <w:pPr>
        <w:spacing w:line="240" w:lineRule="exact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              </w:t>
      </w:r>
      <w:r w:rsidRPr="00C70378">
        <w:rPr>
          <w:color w:val="404040"/>
          <w:sz w:val="24"/>
          <w:szCs w:val="24"/>
        </w:rPr>
        <w:t xml:space="preserve"> «Средняя общеобразовательная школа №5с</w:t>
      </w:r>
      <w:proofErr w:type="gramStart"/>
      <w:r w:rsidRPr="00C70378">
        <w:rPr>
          <w:color w:val="404040"/>
          <w:sz w:val="24"/>
          <w:szCs w:val="24"/>
        </w:rPr>
        <w:t>.К</w:t>
      </w:r>
      <w:proofErr w:type="gramEnd"/>
      <w:r w:rsidRPr="00C70378">
        <w:rPr>
          <w:color w:val="404040"/>
          <w:sz w:val="24"/>
          <w:szCs w:val="24"/>
        </w:rPr>
        <w:t>амышовка»</w:t>
      </w:r>
    </w:p>
    <w:p w:rsidR="00C70378" w:rsidRPr="00C70378" w:rsidRDefault="00C70378" w:rsidP="00C70378">
      <w:pPr>
        <w:pStyle w:val="a5"/>
        <w:rPr>
          <w:sz w:val="24"/>
          <w:szCs w:val="24"/>
        </w:rPr>
      </w:pPr>
      <w:r w:rsidRPr="00C70378">
        <w:rPr>
          <w:sz w:val="24"/>
          <w:szCs w:val="24"/>
        </w:rPr>
        <w:t>Принято</w:t>
      </w:r>
      <w:proofErr w:type="gramStart"/>
      <w:r w:rsidRPr="00C70378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C70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C70378">
        <w:rPr>
          <w:sz w:val="24"/>
          <w:szCs w:val="24"/>
        </w:rPr>
        <w:t>У</w:t>
      </w:r>
      <w:proofErr w:type="gramEnd"/>
      <w:r w:rsidRPr="00C70378">
        <w:rPr>
          <w:sz w:val="24"/>
          <w:szCs w:val="24"/>
        </w:rPr>
        <w:t>тверждаю</w:t>
      </w:r>
    </w:p>
    <w:p w:rsidR="00C70378" w:rsidRPr="00C70378" w:rsidRDefault="00C70378" w:rsidP="00C70378">
      <w:pPr>
        <w:pStyle w:val="a5"/>
        <w:rPr>
          <w:sz w:val="24"/>
          <w:szCs w:val="24"/>
        </w:rPr>
      </w:pPr>
      <w:r w:rsidRPr="00C70378">
        <w:rPr>
          <w:sz w:val="24"/>
          <w:szCs w:val="24"/>
        </w:rPr>
        <w:t xml:space="preserve">решением педагогического совета                          </w:t>
      </w:r>
      <w:r>
        <w:rPr>
          <w:sz w:val="24"/>
          <w:szCs w:val="24"/>
        </w:rPr>
        <w:t xml:space="preserve">                  </w:t>
      </w:r>
      <w:r w:rsidR="00435D8F">
        <w:rPr>
          <w:sz w:val="24"/>
          <w:szCs w:val="24"/>
        </w:rPr>
        <w:t xml:space="preserve"> Приказ № </w:t>
      </w:r>
      <w:r w:rsidR="009E6826">
        <w:rPr>
          <w:sz w:val="24"/>
          <w:szCs w:val="24"/>
        </w:rPr>
        <w:t>13/2</w:t>
      </w:r>
    </w:p>
    <w:p w:rsidR="00C70378" w:rsidRPr="00C70378" w:rsidRDefault="00435D8F" w:rsidP="00C70378">
      <w:pPr>
        <w:pStyle w:val="a5"/>
        <w:rPr>
          <w:sz w:val="24"/>
          <w:szCs w:val="24"/>
        </w:rPr>
      </w:pPr>
      <w:r>
        <w:rPr>
          <w:sz w:val="24"/>
          <w:szCs w:val="24"/>
        </w:rPr>
        <w:t>Протокол №   3</w:t>
      </w:r>
      <w:r w:rsidR="00C70378" w:rsidRPr="00C70378">
        <w:rPr>
          <w:sz w:val="24"/>
          <w:szCs w:val="24"/>
        </w:rPr>
        <w:t xml:space="preserve">                                                      </w:t>
      </w:r>
      <w:r w:rsidR="00C7037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от 28.02. 2020</w:t>
      </w:r>
      <w:r w:rsidR="00C70378" w:rsidRPr="00C70378">
        <w:rPr>
          <w:sz w:val="24"/>
          <w:szCs w:val="24"/>
        </w:rPr>
        <w:t xml:space="preserve"> г.       </w:t>
      </w:r>
    </w:p>
    <w:p w:rsidR="00C70378" w:rsidRPr="00C70378" w:rsidRDefault="00435D8F" w:rsidP="00C7037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от «_27»   02.  2020</w:t>
      </w:r>
      <w:r w:rsidR="00C70378" w:rsidRPr="00C70378">
        <w:rPr>
          <w:sz w:val="24"/>
          <w:szCs w:val="24"/>
        </w:rPr>
        <w:t xml:space="preserve"> г.                                             </w:t>
      </w:r>
    </w:p>
    <w:p w:rsidR="00383AE7" w:rsidRPr="00C70378" w:rsidRDefault="00383AE7" w:rsidP="00BD041D">
      <w:pPr>
        <w:pStyle w:val="a5"/>
        <w:jc w:val="both"/>
        <w:rPr>
          <w:sz w:val="24"/>
          <w:szCs w:val="24"/>
          <w:lang w:eastAsia="ru-RU"/>
        </w:rPr>
      </w:pPr>
    </w:p>
    <w:p w:rsidR="007213DF" w:rsidRPr="00C70378" w:rsidRDefault="007213DF" w:rsidP="00C70378">
      <w:pPr>
        <w:pStyle w:val="a5"/>
        <w:jc w:val="center"/>
        <w:rPr>
          <w:b/>
          <w:szCs w:val="28"/>
          <w:lang w:eastAsia="ru-RU"/>
        </w:rPr>
      </w:pPr>
      <w:r w:rsidRPr="00C70378">
        <w:rPr>
          <w:b/>
          <w:szCs w:val="28"/>
          <w:lang w:eastAsia="ru-RU"/>
        </w:rPr>
        <w:t>ПОЛОЖЕНИЕ</w:t>
      </w:r>
    </w:p>
    <w:p w:rsidR="007213DF" w:rsidRPr="00C70378" w:rsidRDefault="004B4B89" w:rsidP="00C70378">
      <w:pPr>
        <w:pStyle w:val="a5"/>
        <w:jc w:val="center"/>
        <w:rPr>
          <w:b/>
          <w:szCs w:val="28"/>
          <w:lang w:eastAsia="ru-RU"/>
        </w:rPr>
      </w:pPr>
      <w:r w:rsidRPr="00C70378">
        <w:rPr>
          <w:b/>
          <w:szCs w:val="28"/>
          <w:lang w:eastAsia="ru-RU"/>
        </w:rPr>
        <w:t>о годов</w:t>
      </w:r>
      <w:r w:rsidR="007213DF" w:rsidRPr="00C70378">
        <w:rPr>
          <w:b/>
          <w:szCs w:val="28"/>
          <w:lang w:eastAsia="ru-RU"/>
        </w:rPr>
        <w:t>ом дополнительном отпуске</w:t>
      </w:r>
      <w:r w:rsidR="00C86108" w:rsidRPr="00C70378">
        <w:rPr>
          <w:b/>
          <w:szCs w:val="28"/>
          <w:lang w:eastAsia="ru-RU"/>
        </w:rPr>
        <w:t xml:space="preserve"> в МБОУ СОШ № 5 с. </w:t>
      </w:r>
      <w:proofErr w:type="spellStart"/>
      <w:r w:rsidR="00C86108" w:rsidRPr="00C70378">
        <w:rPr>
          <w:b/>
          <w:szCs w:val="28"/>
          <w:lang w:eastAsia="ru-RU"/>
        </w:rPr>
        <w:t>Камышовка</w:t>
      </w:r>
      <w:proofErr w:type="spellEnd"/>
    </w:p>
    <w:p w:rsidR="007213DF" w:rsidRPr="00C70378" w:rsidRDefault="007213DF" w:rsidP="00BD041D">
      <w:pPr>
        <w:pStyle w:val="a5"/>
        <w:jc w:val="both"/>
        <w:rPr>
          <w:b/>
          <w:sz w:val="24"/>
          <w:szCs w:val="24"/>
          <w:lang w:eastAsia="ru-RU"/>
        </w:rPr>
      </w:pPr>
      <w:r w:rsidRPr="00C70378">
        <w:rPr>
          <w:b/>
          <w:sz w:val="24"/>
          <w:szCs w:val="24"/>
          <w:lang w:eastAsia="ru-RU"/>
        </w:rPr>
        <w:t>ОБЩИЕ ПОЛОЖЕНИЯ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1. Настоящее Положение устанавливает порядок и условия предоставления длительного отпуска сроком до 1 года педагогическим работникам образовательных учреждений.</w:t>
      </w:r>
    </w:p>
    <w:p w:rsidR="00435D8F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 xml:space="preserve">2.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</w:t>
      </w:r>
      <w:r w:rsidR="00CE483D" w:rsidRPr="00C70378">
        <w:rPr>
          <w:sz w:val="24"/>
          <w:szCs w:val="24"/>
          <w:lang w:eastAsia="ru-RU"/>
        </w:rPr>
        <w:t xml:space="preserve">с Федеральным законом от 29 декабря 2012 г. </w:t>
      </w:r>
    </w:p>
    <w:p w:rsidR="00CE483D" w:rsidRPr="00C70378" w:rsidRDefault="00CE483D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 xml:space="preserve">N 273-ФЗ "Об образовании в Российской Федерации". 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Руководитель образовательного учреждения при наличии условий вправе предоставить длительный отпуск работнику, имеющему стаж работы менее 10 лет, присоединив его к ежегодному оплачиваемому отпуску.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3. Продолжительность стажа непрерывной работы, дающей право на предоставление длительного отпуска, определяется в соответствии с записями в трудовой книжке или на основании других надлежащим образом оформленных документов.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 xml:space="preserve">4. В стаж работы, дающий право на длительный отпуск, засчитывается время работы в образовательных учреждениях любых форм собственности, имеющих </w:t>
      </w:r>
      <w:hyperlink r:id="rId7" w:tooltip="Государственная аккредитация" w:history="1">
        <w:proofErr w:type="gramStart"/>
        <w:r w:rsidRPr="00C70378">
          <w:rPr>
            <w:sz w:val="24"/>
            <w:szCs w:val="24"/>
            <w:lang w:eastAsia="ru-RU"/>
          </w:rPr>
          <w:t>государственную</w:t>
        </w:r>
        <w:proofErr w:type="gramEnd"/>
        <w:r w:rsidRPr="00C70378">
          <w:rPr>
            <w:sz w:val="24"/>
            <w:szCs w:val="24"/>
            <w:lang w:eastAsia="ru-RU"/>
          </w:rPr>
          <w:t xml:space="preserve"> аккредитацию</w:t>
        </w:r>
      </w:hyperlink>
      <w:r w:rsidRPr="00C70378">
        <w:rPr>
          <w:sz w:val="24"/>
          <w:szCs w:val="24"/>
          <w:lang w:eastAsia="ru-RU"/>
        </w:rPr>
        <w:t>, в должностях (с занятием и без занятия штатной должности) и на условиях, предусмотренных в приложении к настоящему Положению.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5. Непосредственно в стаж работы, дающий право на длительный отпуск, засчитывается: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а) фактически проработанное время;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б) время, когда педагогический работник фактически не работал, но за ним сохранялось место работы (должность) и заработная плата полностью или частично: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-время нахождения в основном и дополнительном отпусках;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-время нахождения в отпусках по беременности и родам;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-время нахождения в командировках;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-повышение квалификации с отрывом от основной работы по направлению работодателя;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-время простоя не по вине работника;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-время, когда работник получал пособие по временной нетрудоспособности из средств государственного социального страхования;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 xml:space="preserve">-время,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</w:t>
      </w:r>
      <w:hyperlink r:id="rId8" w:tooltip="Профессиональное образование" w:history="1">
        <w:r w:rsidRPr="00C70378">
          <w:rPr>
            <w:sz w:val="24"/>
            <w:szCs w:val="24"/>
            <w:lang w:eastAsia="ru-RU"/>
          </w:rPr>
          <w:t>профессионального образования</w:t>
        </w:r>
      </w:hyperlink>
      <w:r w:rsidRPr="00C70378">
        <w:rPr>
          <w:sz w:val="24"/>
          <w:szCs w:val="24"/>
          <w:lang w:eastAsia="ru-RU"/>
        </w:rPr>
        <w:t>, аспирантуре и докторантуре.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6. В стаж работы, дающий право на предоставление длительного отпуска, включаются следующие периоды времени: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-переход работника в установленном порядке из одного образовательного учреждения в другое, если перерыв в работе составил не более 1 месяца;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 xml:space="preserve">-поступление на работу в образовательное учреждение после увольнения с работы, дающей право на предоставление длительного отпуска, по истечении срочного </w:t>
      </w:r>
      <w:hyperlink r:id="rId9" w:tooltip="Трудовые договора" w:history="1">
        <w:r w:rsidRPr="00C70378">
          <w:rPr>
            <w:sz w:val="24"/>
            <w:szCs w:val="24"/>
            <w:lang w:eastAsia="ru-RU"/>
          </w:rPr>
          <w:t>трудового договора</w:t>
        </w:r>
      </w:hyperlink>
      <w:r w:rsidRPr="00C70378">
        <w:rPr>
          <w:sz w:val="24"/>
          <w:szCs w:val="24"/>
          <w:lang w:eastAsia="ru-RU"/>
        </w:rPr>
        <w:t>, если перерыв в работе составил не более 2 месяцев;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lastRenderedPageBreak/>
        <w:t>- поступление на работу в образовательное учреждение после увольнения с работы, дающей право на предоставление длительного отпуска, в связи с ликвидацией или сокращением численности или штата, если перерыв в работе составил не более 3 месяцев;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-поступление на работу в образовательное учреждение после освобождения от работы, дающей право на предоставление длительного отпуска, в российских образовательных учреждениях за рубежом, образовательных учреждениях стран ближнего зарубежья, если перерыв в работе составил не более 2 месяцев;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proofErr w:type="gramStart"/>
      <w:r w:rsidRPr="00C70378">
        <w:rPr>
          <w:sz w:val="24"/>
          <w:szCs w:val="24"/>
          <w:lang w:eastAsia="ru-RU"/>
        </w:rPr>
        <w:t>-поступление на работу в образовательное учреждение после увольнения с работы, дающей право на предоставление длительного отпуска,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работы, если перерыв в работе составил не более 3 месяцев (если причиной явилась инвалидность, то время перерыва исчисляется со дня восстановления трудоспособности);</w:t>
      </w:r>
      <w:proofErr w:type="gramEnd"/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-поступление на работу в образовательное учреждение после увольнения с работы, дающей право на предоставление длительного отпуска, по собственному желанию в связи с выходом на пенсию, если перерыв в работе составил не более 2 месяцев.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7. При переезде на работу в другую местность и связанным с этим переходом на другую работу продолжительность перерыва в работе, при котором стаж, дающий право на длительный отпуск, не прерывается, увеличивается на количество дней, необходимых для переезда.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8. Время начала и окончания длительного отпуска должны быть установлены таким образом, чтобы его продолжительность не выходила за рамки одного учебного года.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9. Заявление о предоставлении отпуска в течение учебного года с указанием его продолжительности подается руководителю образовательного учреждения до 1 апреля учебного года, предшествующего тому, в течение которого работник изъявил желание воспользоваться своим правом на длительный отпуск.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10. При распределении учебной нагрузки на новый учебный год администрация образовательного учреждения предлагает другим работникам дополнительную нагрузку при условиях: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-если их квалификация и образование удовлетворяют требования ТКХ по соответствующим должностям;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-если их собственная нагрузка не превышает предел.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Данные работники должны добровольно давать согласие на увеличение нагрузки обязательно в письменном виде с указанием конкретного периода, на который увеличивается их педагогическая нагрузка.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Право работодателя применить временный перевод для замещения отсутствующего работника в этом случае не применяется.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Если замещение описанным способом осуществить не представляется возможным, то руководитель образовательного учреждения вправе заключить срочный трудовой договор с работником другого учреждения, организации, с неработающим пенсионером либо воспользоваться услугами территориальных органов по трудоустройству при условии, если такие работники соответствуют требованиям ТКХ по замещаемым должностям.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11. Если проведение упомянутых мероприятий не дает возможности распределить нагрузку на весь заявленный период, то руководитель образовательного учреждения совместно с профсоюзным комитетом предлагает заявителю: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 xml:space="preserve">- сократить заявленный срок длительного отпуска до продолжительности, в течение которой нагрузку заявителя </w:t>
      </w:r>
      <w:proofErr w:type="gramStart"/>
      <w:r w:rsidRPr="00C70378">
        <w:rPr>
          <w:sz w:val="24"/>
          <w:szCs w:val="24"/>
          <w:lang w:eastAsia="ru-RU"/>
        </w:rPr>
        <w:t>распределить</w:t>
      </w:r>
      <w:proofErr w:type="gramEnd"/>
      <w:r w:rsidRPr="00C70378">
        <w:rPr>
          <w:sz w:val="24"/>
          <w:szCs w:val="24"/>
          <w:lang w:eastAsia="ru-RU"/>
        </w:rPr>
        <w:t xml:space="preserve"> возможно;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-согласиться на установление очередности в течение учебного года заявителям однородных должностей (специальностей);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-перенести срок длительного отпуска на следующий учебный год после заявленного.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lastRenderedPageBreak/>
        <w:t>12. При отказе работника на предложения, приведенные в п. 11, руководитель по согласованию с профсоюзным комитетом учреждения вправе установить очередность предоставления длительного отпуска, не уменьшая заявленную продолжительность.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При этом преимущественным правом пользуется работник, имеющий больший стаж работы, исчисленный в соответствии с п. 5 настоящего Положения.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13. При невозможности предоставления длительного отпуска с учетом использования всех способов, перечисленных в пунктах 10 и 11 настоящего Положения, и согласования с профсоюзным комитетом он может быть перенесен в связи с производственной необходимостью, но не более чем на 1 год.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14. Длительный отпуск подлежит продлению только в том случае, если работник находился на лечении в стационарных условиях. Количество дней, на которое данный отпуск продляется, должно соответствовать количеству дней пребывания в медицинском учреждении при наличии официального документа, подтверждающего этот факт.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15. Предъявленный работником больничный лист, выданный в период нахождения его в длительном отпуске, подлежит оплате.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16. Нахождение работника в длительном отпуске не прекращает его права на получение компенсации на приобретение книгоиздательской продукции в размерах, установленных действующим законодательством для педагогических работников.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17. Время нахождения в длительном отпуске не засчитывается в стаж работы, дающий право на очередной отпуск за рабочий год.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18. В период нахождения в длительном отпуске работник не может работать на условиях совместительства или по гражданскому договору, если данная работа является педагогической.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19. За педагогическими работниками, находящимися в длительном отпуске, в установленном законом порядке сохраняется место работы, должность и педагогическая нагрузка, установленная до ухода его в длительный отпуск, при условии, что за время нахождения в длительном отпуске не изменилось количество часов по учебным планам и программам, а также количество групп.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20. Если существенные условия труда не могут быть сохранены в связи с изменениями в организации производства и труда, а также в случае сокращения штатов учреждения работодатель обязан направить работнику, находящемуся в длительном отпуске, соответствующее письменное уведомление под роспись.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21. Истечение срока действия квалификационной категории в период нахождения работника в длительном отпуске является основанием продления срока ее действия на 1 год.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22. Продолжительность отпуска определяется истечением периода времени, который исчисляется месяцами.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23. Длительный отпуск не может быть разделен на части.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24. Продолжительность длительного отпуска может быть сокращена по инициативе работодателя или работника только по взаимному согласию сторон.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25. Работникам - совместителям, работающим в учреждениях образования, в случае предоставления им длительного отпуска по основной работе одновременно предоставляется отпуск за свой счет на аналогичный период.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Основанием предоставления отпуска является копия приказа о предоставлении длительного отпуска по основному месту работы.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26. Основанием предоставления длительного отпуска является личное заявление работника, поданное руководителю образовательного учреждения в соответствии с п. 9 настоящего Положения, с указанием конкретной продолжительности отпуска и даты его начала.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lastRenderedPageBreak/>
        <w:t>27. Решение о предоставлении длительного отпуска работнику или об отказе в его предоставлении должно быть принято и доведено до сведения работника до 1июня предыдущего уходу в длительный отпуск учебного года.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28. Работник вправе уйти в длительный отпуск только после издания соответствующего приказа руководителя образовательного учреждения, в котором должно быть указано, что работник ознакомлен с настоящим Положением. Приказ доводится до сведения работника под роспись.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29. Руководители образовательных учреждений имеют право на получение длительного отпуска в соответствии с настоящим Положением; при этом они рассматриваются в статусе "работников", а органы управления образованием в статусе "работодателей".</w:t>
      </w:r>
    </w:p>
    <w:p w:rsidR="00195197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30. Споры, возникающие при реализации права работников на длительный отпуск, разрешаются в комиссиях по трудовым спорам или в судебном порядке.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Приложение к Положению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b/>
          <w:bCs/>
          <w:sz w:val="24"/>
          <w:szCs w:val="24"/>
          <w:lang w:eastAsia="ru-RU"/>
        </w:rPr>
        <w:t>Перечень должностей, работа в которых засчитывается в стаж непрерывной работы, дающий право на получение длительного отпуска до одного года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Время работы в нижеперечисленных должностях засчитывается в стаж работы, дающий право на получение длительного отпуска, в объеме, соответствующем не менее ставки заработной платы (суммарно по основному и другим местам работы):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1.Директор</w:t>
      </w:r>
    </w:p>
    <w:p w:rsidR="007213DF" w:rsidRPr="00C70378" w:rsidRDefault="007213DF" w:rsidP="00BD041D">
      <w:pPr>
        <w:pStyle w:val="a5"/>
        <w:jc w:val="both"/>
        <w:rPr>
          <w:sz w:val="24"/>
          <w:szCs w:val="24"/>
          <w:lang w:eastAsia="ru-RU"/>
        </w:rPr>
      </w:pPr>
      <w:r w:rsidRPr="00C70378">
        <w:rPr>
          <w:sz w:val="24"/>
          <w:szCs w:val="24"/>
          <w:lang w:eastAsia="ru-RU"/>
        </w:rPr>
        <w:t>2.Педагогический рабо</w:t>
      </w:r>
      <w:r w:rsidR="00195197" w:rsidRPr="00C70378">
        <w:rPr>
          <w:sz w:val="24"/>
          <w:szCs w:val="24"/>
          <w:lang w:eastAsia="ru-RU"/>
        </w:rPr>
        <w:t>тник (учитель</w:t>
      </w:r>
      <w:r w:rsidRPr="00C70378">
        <w:rPr>
          <w:sz w:val="24"/>
          <w:szCs w:val="24"/>
          <w:lang w:eastAsia="ru-RU"/>
        </w:rPr>
        <w:t>)</w:t>
      </w:r>
    </w:p>
    <w:p w:rsidR="00853AC9" w:rsidRPr="00C70378" w:rsidRDefault="00853AC9" w:rsidP="00BD041D">
      <w:pPr>
        <w:pStyle w:val="a5"/>
        <w:jc w:val="both"/>
        <w:rPr>
          <w:sz w:val="24"/>
          <w:szCs w:val="24"/>
        </w:rPr>
      </w:pPr>
      <w:r w:rsidRPr="00C70378">
        <w:rPr>
          <w:sz w:val="24"/>
          <w:szCs w:val="24"/>
        </w:rPr>
        <w:t>3. Преподаватель - организатор ОБЖ (допризывной подготовки)</w:t>
      </w:r>
    </w:p>
    <w:p w:rsidR="00FD4738" w:rsidRPr="00C70378" w:rsidRDefault="00853AC9" w:rsidP="00BD041D">
      <w:pPr>
        <w:pStyle w:val="a5"/>
        <w:jc w:val="both"/>
        <w:rPr>
          <w:sz w:val="24"/>
          <w:szCs w:val="24"/>
        </w:rPr>
      </w:pPr>
      <w:r w:rsidRPr="00C70378">
        <w:rPr>
          <w:sz w:val="24"/>
          <w:szCs w:val="24"/>
        </w:rPr>
        <w:t>4. Руководитель физического воспитания</w:t>
      </w:r>
    </w:p>
    <w:p w:rsidR="00FD4738" w:rsidRPr="00C70378" w:rsidRDefault="00853AC9" w:rsidP="00BD041D">
      <w:pPr>
        <w:pStyle w:val="a5"/>
        <w:jc w:val="both"/>
        <w:rPr>
          <w:sz w:val="24"/>
          <w:szCs w:val="24"/>
        </w:rPr>
      </w:pPr>
      <w:r w:rsidRPr="00C70378">
        <w:rPr>
          <w:sz w:val="24"/>
          <w:szCs w:val="24"/>
        </w:rPr>
        <w:t>5.Педагог дополнительного образования</w:t>
      </w:r>
    </w:p>
    <w:p w:rsidR="00FD4738" w:rsidRPr="00C70378" w:rsidRDefault="00FD4738" w:rsidP="00BD041D">
      <w:pPr>
        <w:pStyle w:val="a5"/>
        <w:jc w:val="both"/>
        <w:rPr>
          <w:sz w:val="24"/>
          <w:szCs w:val="24"/>
        </w:rPr>
      </w:pPr>
    </w:p>
    <w:p w:rsidR="00FD4738" w:rsidRPr="00C70378" w:rsidRDefault="00FD4738" w:rsidP="00BD041D">
      <w:pPr>
        <w:pStyle w:val="a5"/>
        <w:jc w:val="both"/>
        <w:rPr>
          <w:sz w:val="24"/>
          <w:szCs w:val="24"/>
        </w:rPr>
      </w:pPr>
    </w:p>
    <w:p w:rsidR="00853AC9" w:rsidRPr="00C70378" w:rsidRDefault="00853AC9" w:rsidP="00BD041D">
      <w:pPr>
        <w:pStyle w:val="a5"/>
        <w:jc w:val="both"/>
        <w:rPr>
          <w:sz w:val="24"/>
          <w:szCs w:val="24"/>
        </w:rPr>
      </w:pPr>
    </w:p>
    <w:p w:rsidR="00853AC9" w:rsidRPr="00C70378" w:rsidRDefault="00853AC9" w:rsidP="00BD041D">
      <w:pPr>
        <w:pStyle w:val="a5"/>
        <w:jc w:val="both"/>
        <w:rPr>
          <w:sz w:val="24"/>
          <w:szCs w:val="24"/>
        </w:rPr>
      </w:pPr>
    </w:p>
    <w:p w:rsidR="00853AC9" w:rsidRPr="00C70378" w:rsidRDefault="00853AC9" w:rsidP="00BD041D">
      <w:pPr>
        <w:pStyle w:val="a5"/>
        <w:jc w:val="both"/>
        <w:rPr>
          <w:sz w:val="24"/>
          <w:szCs w:val="24"/>
        </w:rPr>
      </w:pPr>
    </w:p>
    <w:p w:rsidR="00853AC9" w:rsidRPr="00C70378" w:rsidRDefault="00853AC9" w:rsidP="00BD041D">
      <w:pPr>
        <w:pStyle w:val="a5"/>
        <w:jc w:val="both"/>
        <w:rPr>
          <w:sz w:val="24"/>
          <w:szCs w:val="24"/>
        </w:rPr>
      </w:pPr>
    </w:p>
    <w:p w:rsidR="00435A69" w:rsidRPr="00C70378" w:rsidRDefault="00435A69" w:rsidP="00BD041D">
      <w:pPr>
        <w:pStyle w:val="a5"/>
        <w:jc w:val="both"/>
        <w:rPr>
          <w:sz w:val="24"/>
          <w:szCs w:val="24"/>
        </w:rPr>
      </w:pPr>
    </w:p>
    <w:p w:rsidR="00853AC9" w:rsidRPr="00C70378" w:rsidRDefault="00853AC9" w:rsidP="00BD041D">
      <w:pPr>
        <w:pStyle w:val="a5"/>
        <w:jc w:val="both"/>
        <w:rPr>
          <w:sz w:val="24"/>
          <w:szCs w:val="24"/>
        </w:rPr>
      </w:pPr>
    </w:p>
    <w:sectPr w:rsidR="00853AC9" w:rsidRPr="00C70378" w:rsidSect="007534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26" w:rsidRDefault="009E6826" w:rsidP="009E6826">
      <w:pPr>
        <w:spacing w:after="0" w:line="240" w:lineRule="auto"/>
      </w:pPr>
      <w:r>
        <w:separator/>
      </w:r>
    </w:p>
  </w:endnote>
  <w:endnote w:type="continuationSeparator" w:id="0">
    <w:p w:rsidR="009E6826" w:rsidRDefault="009E6826" w:rsidP="009E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26" w:rsidRDefault="009E68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26" w:rsidRDefault="009E68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26" w:rsidRDefault="009E68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26" w:rsidRDefault="009E6826" w:rsidP="009E6826">
      <w:pPr>
        <w:spacing w:after="0" w:line="240" w:lineRule="auto"/>
      </w:pPr>
      <w:r>
        <w:separator/>
      </w:r>
    </w:p>
  </w:footnote>
  <w:footnote w:type="continuationSeparator" w:id="0">
    <w:p w:rsidR="009E6826" w:rsidRDefault="009E6826" w:rsidP="009E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26" w:rsidRDefault="009E68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2546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E6826" w:rsidRDefault="009E68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6826" w:rsidRDefault="009E68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26" w:rsidRDefault="009E68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DF"/>
    <w:rsid w:val="001900F6"/>
    <w:rsid w:val="00195197"/>
    <w:rsid w:val="0026786E"/>
    <w:rsid w:val="00383AE7"/>
    <w:rsid w:val="00406CF7"/>
    <w:rsid w:val="00435A69"/>
    <w:rsid w:val="00435D8F"/>
    <w:rsid w:val="004B4B89"/>
    <w:rsid w:val="007213DF"/>
    <w:rsid w:val="007534EF"/>
    <w:rsid w:val="00853AC9"/>
    <w:rsid w:val="009E6826"/>
    <w:rsid w:val="00B53D9F"/>
    <w:rsid w:val="00B567E2"/>
    <w:rsid w:val="00BD041D"/>
    <w:rsid w:val="00C70378"/>
    <w:rsid w:val="00C86108"/>
    <w:rsid w:val="00CE483D"/>
    <w:rsid w:val="00FD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041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E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826"/>
  </w:style>
  <w:style w:type="paragraph" w:styleId="a8">
    <w:name w:val="footer"/>
    <w:basedOn w:val="a"/>
    <w:link w:val="a9"/>
    <w:uiPriority w:val="99"/>
    <w:unhideWhenUsed/>
    <w:rsid w:val="009E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0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149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83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8837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90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922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07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8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294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4406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67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4414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1029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844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0152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2337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36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88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1669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99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0754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0843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411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519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914783295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93943683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58892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2127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119594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5403171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369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150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429527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60703894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1056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383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38786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69496606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865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0992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740181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81609796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4093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321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234383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47044462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939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5170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82659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10195089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1221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519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07064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11355081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5883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66411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003104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15463751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17008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615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089870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104039470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6639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665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427876">
                      <w:marLeft w:val="150"/>
                      <w:marRight w:val="150"/>
                      <w:marTop w:val="150"/>
                      <w:marBottom w:val="150"/>
                      <w:divBdr>
                        <w:top w:val="dotted" w:sz="2" w:space="0" w:color="000000"/>
                        <w:left w:val="dotted" w:sz="2" w:space="0" w:color="000000"/>
                        <w:bottom w:val="dotted" w:sz="2" w:space="0" w:color="000000"/>
                        <w:right w:val="dotted" w:sz="2" w:space="0" w:color="000000"/>
                      </w:divBdr>
                      <w:divsChild>
                        <w:div w:id="83264888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0365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464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504544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professionalmznoe_obrazovani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gosudarstvennaya_akkreditatciy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org/text/category/trudovie_dogovor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18</cp:revision>
  <cp:lastPrinted>2016-12-05T15:40:00Z</cp:lastPrinted>
  <dcterms:created xsi:type="dcterms:W3CDTF">2014-12-15T22:49:00Z</dcterms:created>
  <dcterms:modified xsi:type="dcterms:W3CDTF">2020-04-24T02:05:00Z</dcterms:modified>
</cp:coreProperties>
</file>