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7D" w:rsidRPr="001F267D" w:rsidRDefault="001F267D" w:rsidP="001F2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F267D" w:rsidRPr="001F267D" w:rsidRDefault="001F267D" w:rsidP="001F2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№5 с. </w:t>
      </w:r>
      <w:proofErr w:type="spellStart"/>
      <w:r w:rsidRPr="001F2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proofErr w:type="spellEnd"/>
      <w:r w:rsidRPr="001F26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267D" w:rsidRPr="001F267D" w:rsidRDefault="001F267D" w:rsidP="001F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7D" w:rsidRPr="001F267D" w:rsidRDefault="001F267D" w:rsidP="001F267D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F267D">
        <w:rPr>
          <w:rFonts w:ascii="Cambria" w:eastAsia="Times New Roman" w:hAnsi="Cambria" w:cs="Times New Roman"/>
          <w:szCs w:val="24"/>
          <w:lang w:eastAsia="ru-RU"/>
        </w:rPr>
        <w:t>Рассмотрено</w:t>
      </w:r>
      <w:proofErr w:type="gramStart"/>
      <w:r w:rsidRPr="001F267D">
        <w:rPr>
          <w:rFonts w:ascii="Cambria" w:eastAsia="Times New Roman" w:hAnsi="Cambria" w:cs="Times New Roman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szCs w:val="24"/>
          <w:lang w:eastAsia="ru-RU"/>
        </w:rPr>
        <w:t xml:space="preserve">                 </w:t>
      </w:r>
      <w:r w:rsidRPr="001F267D">
        <w:rPr>
          <w:rFonts w:ascii="Cambria" w:eastAsia="Times New Roman" w:hAnsi="Cambria" w:cs="Times New Roman"/>
          <w:szCs w:val="24"/>
          <w:lang w:eastAsia="ru-RU"/>
        </w:rPr>
        <w:t>У</w:t>
      </w:r>
      <w:proofErr w:type="gramEnd"/>
      <w:r w:rsidRPr="001F267D">
        <w:rPr>
          <w:rFonts w:ascii="Cambria" w:eastAsia="Times New Roman" w:hAnsi="Cambria" w:cs="Times New Roman"/>
          <w:szCs w:val="24"/>
          <w:lang w:eastAsia="ru-RU"/>
        </w:rPr>
        <w:t>тверждаю</w:t>
      </w:r>
    </w:p>
    <w:p w:rsidR="001F267D" w:rsidRPr="001F267D" w:rsidRDefault="001F267D" w:rsidP="001F267D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ru-RU"/>
        </w:rPr>
      </w:pPr>
      <w:r w:rsidRPr="001F267D">
        <w:rPr>
          <w:rFonts w:ascii="Cambria" w:eastAsia="Times New Roman" w:hAnsi="Cambria" w:cs="Times New Roman"/>
          <w:szCs w:val="24"/>
          <w:lang w:eastAsia="ru-RU"/>
        </w:rPr>
        <w:t xml:space="preserve"> педагогическим советом МБОУ СОШ № 5                                               </w:t>
      </w:r>
      <w:r>
        <w:rPr>
          <w:rFonts w:ascii="Cambria" w:eastAsia="Times New Roman" w:hAnsi="Cambria" w:cs="Times New Roman"/>
          <w:szCs w:val="24"/>
          <w:lang w:eastAsia="ru-RU"/>
        </w:rPr>
        <w:t xml:space="preserve">               </w:t>
      </w:r>
      <w:r w:rsidRPr="001F267D">
        <w:rPr>
          <w:rFonts w:ascii="Cambria" w:eastAsia="Times New Roman" w:hAnsi="Cambria" w:cs="Times New Roman"/>
          <w:szCs w:val="24"/>
          <w:lang w:eastAsia="ru-RU"/>
        </w:rPr>
        <w:t xml:space="preserve"> Приказ   № </w:t>
      </w:r>
      <w:r w:rsidR="00286E02">
        <w:rPr>
          <w:rFonts w:ascii="Cambria" w:eastAsia="Times New Roman" w:hAnsi="Cambria" w:cs="Times New Roman"/>
          <w:szCs w:val="24"/>
          <w:lang w:eastAsia="ru-RU"/>
        </w:rPr>
        <w:t>13/2</w:t>
      </w:r>
    </w:p>
    <w:p w:rsidR="001F267D" w:rsidRPr="001F267D" w:rsidRDefault="001F267D" w:rsidP="001F267D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ru-RU"/>
        </w:rPr>
      </w:pPr>
      <w:r w:rsidRPr="001F267D">
        <w:rPr>
          <w:rFonts w:ascii="Cambria" w:eastAsia="Times New Roman" w:hAnsi="Cambria" w:cs="Times New Roman"/>
          <w:szCs w:val="24"/>
          <w:lang w:eastAsia="ru-RU"/>
        </w:rPr>
        <w:t xml:space="preserve">Протокол №    3                                                                                  </w:t>
      </w:r>
      <w:r>
        <w:rPr>
          <w:rFonts w:ascii="Cambria" w:eastAsia="Times New Roman" w:hAnsi="Cambria" w:cs="Times New Roman"/>
          <w:szCs w:val="24"/>
          <w:lang w:eastAsia="ru-RU"/>
        </w:rPr>
        <w:t xml:space="preserve">                         </w:t>
      </w:r>
      <w:r w:rsidRPr="001F267D">
        <w:rPr>
          <w:rFonts w:ascii="Cambria" w:eastAsia="Times New Roman" w:hAnsi="Cambria" w:cs="Times New Roman"/>
          <w:szCs w:val="24"/>
          <w:lang w:eastAsia="ru-RU"/>
        </w:rPr>
        <w:t>от «_28__» ___</w:t>
      </w:r>
      <w:bookmarkStart w:id="0" w:name="_GoBack"/>
      <w:bookmarkEnd w:id="0"/>
      <w:r w:rsidRPr="001F267D">
        <w:rPr>
          <w:rFonts w:ascii="Cambria" w:eastAsia="Times New Roman" w:hAnsi="Cambria" w:cs="Times New Roman"/>
          <w:szCs w:val="24"/>
          <w:lang w:eastAsia="ru-RU"/>
        </w:rPr>
        <w:t xml:space="preserve">02__ 2020 г.                                                                                                                                                                                            </w:t>
      </w:r>
    </w:p>
    <w:p w:rsidR="00A3207C" w:rsidRPr="001F267D" w:rsidRDefault="001F267D" w:rsidP="001F267D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ru-RU"/>
        </w:rPr>
      </w:pPr>
      <w:r w:rsidRPr="001F267D">
        <w:rPr>
          <w:rFonts w:ascii="Cambria" w:eastAsia="Times New Roman" w:hAnsi="Cambria" w:cs="Times New Roman"/>
          <w:szCs w:val="24"/>
          <w:lang w:eastAsia="ru-RU"/>
        </w:rPr>
        <w:t xml:space="preserve"> от «_27__»   02. 2020 г.                                  </w:t>
      </w:r>
    </w:p>
    <w:p w:rsidR="0005333D" w:rsidRPr="0005333D" w:rsidRDefault="0005333D" w:rsidP="0005333D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x-none" w:eastAsia="x-none"/>
        </w:rPr>
      </w:pPr>
      <w:r w:rsidRPr="0005333D"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x-none" w:eastAsia="x-none"/>
        </w:rPr>
        <w:t>ПОЛОЖЕНИЕ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ПЕДАГОГИЧЕСКОМ СОВЕТЕ</w:t>
      </w:r>
      <w:r w:rsidR="00A3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СОШ № 5 с. </w:t>
      </w:r>
      <w:proofErr w:type="spellStart"/>
      <w:r w:rsidR="00A3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Камышовка</w:t>
      </w:r>
      <w:proofErr w:type="spellEnd"/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33D" w:rsidRPr="0005333D" w:rsidRDefault="001F267D" w:rsidP="001F2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05333D" w:rsidRPr="00053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33D" w:rsidRPr="0005333D" w:rsidRDefault="0005333D" w:rsidP="00053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05333D">
        <w:rPr>
          <w:rFonts w:ascii="Times New Roman" w:eastAsia="Times New Roman" w:hAnsi="Times New Roman" w:cs="Times New Roman"/>
          <w:sz w:val="24"/>
          <w:szCs w:val="24"/>
        </w:rPr>
        <w:t>Настоящее Положение о Педагогическом совете (далее – Положение) разработано в соответствии с Федеральным законом от 29.12.2012 г. № 273-ФЗ «Об о</w:t>
      </w:r>
      <w:r w:rsidR="00A3207C">
        <w:rPr>
          <w:rFonts w:ascii="Times New Roman" w:eastAsia="Times New Roman" w:hAnsi="Times New Roman" w:cs="Times New Roman"/>
          <w:sz w:val="24"/>
          <w:szCs w:val="24"/>
        </w:rPr>
        <w:t xml:space="preserve">бразовании в РФ», Уставом МБОУ СОШ № 5 с. </w:t>
      </w:r>
      <w:proofErr w:type="spellStart"/>
      <w:r w:rsidR="00A3207C">
        <w:rPr>
          <w:rFonts w:ascii="Times New Roman" w:eastAsia="Times New Roman" w:hAnsi="Times New Roman" w:cs="Times New Roman"/>
          <w:sz w:val="24"/>
          <w:szCs w:val="24"/>
        </w:rPr>
        <w:t>Камышовка</w:t>
      </w:r>
      <w:proofErr w:type="spellEnd"/>
      <w:r w:rsidRPr="0005333D">
        <w:rPr>
          <w:rFonts w:ascii="Times New Roman" w:eastAsia="Times New Roman" w:hAnsi="Times New Roman" w:cs="Times New Roman"/>
          <w:sz w:val="24"/>
          <w:szCs w:val="24"/>
        </w:rPr>
        <w:t xml:space="preserve"> (далее - Школа) и регламентирует работу Педагогического совета школы.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деятельность.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рассматривается Педагогическим советом и утверждается директором образовательного учреждения. 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 ПЕДАГОГИЧЕСКОГО СОВЕТА</w:t>
      </w:r>
    </w:p>
    <w:p w:rsidR="0005333D" w:rsidRPr="0005333D" w:rsidRDefault="0005333D" w:rsidP="0005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33D" w:rsidRPr="0005333D" w:rsidRDefault="0005333D" w:rsidP="0005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постоянно действующий коллегиальный орган управления, в задачи которого входит совершенствование качества образовательного процесса, его условий и результатов.</w:t>
      </w:r>
    </w:p>
    <w:p w:rsidR="0005333D" w:rsidRPr="00A3207C" w:rsidRDefault="0005333D" w:rsidP="0005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A3207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2.1.</w:t>
      </w:r>
      <w:r w:rsidRPr="00A32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Целями деятельности Педагогического совета являются: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самоуправленческих начал;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инициативы коллектива;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в жизнь государственно-общественных принципов управления. </w:t>
      </w:r>
    </w:p>
    <w:p w:rsidR="0005333D" w:rsidRPr="00A3207C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2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2.2.Задачами деятельности Педагогического совета являются: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общих вопросов управления образовательной деятельностью.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практику инновационных технологий образовательной деятельности.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качеством образовательной деятельности.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обеспечении взаимодействия педагогических работников Образовательного учреждения с общественностью.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вопросов организации промежуточной 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ПЕДАГОГИЧЕСКОГО СОВЕТА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компетенции Педагогического совета относятся: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 и принятие образовательных программ Школы;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 выбор методик, содержания образования, форм обучения и воспитания, разработка рекомендаций по внедрению эффективных педагогических технологий;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вопросов теоретического и производственного обучения, производственной практики, воспитательной и методической работы, инспектирования и контроля образовательного процесса, анализ содержания и качества образовательных программ;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вопросов о порядке, формах и сроках проведения промежуточной аттестации обучающихся;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рассмотрение вопросов о допуске обучающихся к промежуточной аттестации и к государственной итоговой аттестации;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вопросов о переводе обучающихся в следующий класс при освоении в полном объёме образовательных программ,  об условном переводе обучающихся в следующий класс; 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вопросов о  постановке  на внутренний   профилактический  учёт  обучающихся  и  снятии  с  внутреннего профилактического  учёта; 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вопросов  об  отчислении  обучающихся;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заслушивание информации и отчётов педагогических работников Школы;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вопросов по обобщению педагогического опыта, принятие решений и организация поисково-исследовательской работы педагогического коллектива Школы;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характеристики педагогов, представляемых к награждению и поощрению;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требований к одежде обучающихся;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принятие годового плана работы, локальных актов Школы.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3D" w:rsidRPr="0005333D" w:rsidRDefault="0005333D" w:rsidP="0005333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5333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ПОРЯДОК ФОРМИРОВАНИЯ, ОРГАНИЗАЦИЯ РАБОТЫ </w:t>
      </w:r>
    </w:p>
    <w:p w:rsidR="0005333D" w:rsidRPr="0005333D" w:rsidRDefault="0005333D" w:rsidP="0005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33D">
        <w:rPr>
          <w:rFonts w:ascii="Times New Roman" w:eastAsia="SimSun" w:hAnsi="Times New Roman" w:cs="Times New Roman"/>
          <w:b/>
          <w:bCs/>
          <w:sz w:val="24"/>
          <w:szCs w:val="24"/>
        </w:rPr>
        <w:t>ПЕДАГОГИЧЕСКОГО СОВЕТА.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Членами Педагогического совета являются все педагогические работники Школы. Председателем Педагогического совета является директор Школы. Секретарь Педагогического совета избирается сроком на один год.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заседания Педагогического совета могут приглашаться обучающиеся, родители (законные представители) несовершеннолетних обучающихся.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Педагогического совета проводятся не реже четырёх раз в течение учебного года.</w:t>
      </w:r>
    </w:p>
    <w:p w:rsidR="0005333D" w:rsidRPr="0005333D" w:rsidRDefault="0005333D" w:rsidP="00053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Решения Педагогического совета принимаются открытым голосованием. Решения Педагогического совета являются правомочными, если на заседании присутствовало не менее двух третей состава и за них проголосовало не менее двух третей присутствующих. Решения Педагогического совета являются обязательными для всех педагогических работников Школы. 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33D" w:rsidRPr="0005333D" w:rsidRDefault="001F267D" w:rsidP="0005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5333D" w:rsidRPr="0005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ОТВЕТСТВЕННОСТЬ ПЕДАГОГИЧЕСКОГО СОВЕТА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3D" w:rsidRPr="00A3207C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0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4.1. Члены Педагогического совета имеют право: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директору образовательного организации планы мероприятий по совершенствованию работы образовательного учреждения;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Совета  школы. </w:t>
      </w:r>
    </w:p>
    <w:p w:rsidR="0005333D" w:rsidRPr="00A3207C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0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4.2. Педагогический совет несет ответственность;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 прав участников образовательного процесса; 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05333D" w:rsidRPr="0005333D" w:rsidRDefault="00A3207C" w:rsidP="00A3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05333D" w:rsidRPr="0005333D" w:rsidRDefault="00A3207C" w:rsidP="001F2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05333D"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упрочение авторитета Образовательного учреждения. 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3D" w:rsidRPr="0005333D" w:rsidRDefault="001F267D" w:rsidP="001F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5333D" w:rsidRPr="0005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ДОКУМЕНТАЦИЯ ПЕДАГОГИЧЕСКОГО СОВЕТА</w:t>
      </w:r>
    </w:p>
    <w:p w:rsidR="0005333D" w:rsidRPr="0005333D" w:rsidRDefault="0005333D" w:rsidP="0005333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0533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заседаниях Педагогического совета ведется Протокол, который оформляется в Книге протоколов заседаний Педагогического совета. </w:t>
      </w: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протокол подписывается председателем и секретарем Педагогического совета. </w:t>
      </w:r>
    </w:p>
    <w:p w:rsidR="0005333D" w:rsidRPr="0005333D" w:rsidRDefault="0005333D" w:rsidP="000533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2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Книга протоколов входит в номенклатуру дел образовательного учреждения и хранится в делах дирек</w:t>
      </w:r>
      <w:r w:rsidR="001F2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школы</w:t>
      </w:r>
      <w:r w:rsidRPr="0005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Нумерация протоколов ведется от начала учебного года. </w:t>
      </w:r>
    </w:p>
    <w:p w:rsidR="00C01880" w:rsidRDefault="00C01880"/>
    <w:sectPr w:rsidR="00C01880" w:rsidSect="001F267D">
      <w:pgSz w:w="11906" w:h="16838"/>
      <w:pgMar w:top="993" w:right="566" w:bottom="624" w:left="709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BF8"/>
    <w:multiLevelType w:val="multilevel"/>
    <w:tmpl w:val="46950BF8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8C3449"/>
    <w:multiLevelType w:val="singleLevel"/>
    <w:tmpl w:val="598C34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98C369C"/>
    <w:multiLevelType w:val="singleLevel"/>
    <w:tmpl w:val="598C369C"/>
    <w:lvl w:ilvl="0">
      <w:start w:val="4"/>
      <w:numFmt w:val="decimal"/>
      <w:suff w:val="space"/>
      <w:lvlText w:val="%1."/>
      <w:lvlJc w:val="left"/>
    </w:lvl>
  </w:abstractNum>
  <w:abstractNum w:abstractNumId="3">
    <w:nsid w:val="5EF47433"/>
    <w:multiLevelType w:val="multilevel"/>
    <w:tmpl w:val="5EF47433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060EC6"/>
    <w:multiLevelType w:val="multilevel"/>
    <w:tmpl w:val="72060EC6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3D"/>
    <w:rsid w:val="0005333D"/>
    <w:rsid w:val="001F267D"/>
    <w:rsid w:val="00286E02"/>
    <w:rsid w:val="00A3207C"/>
    <w:rsid w:val="00BA0712"/>
    <w:rsid w:val="00C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2020-04-23T03:11:00Z</cp:lastPrinted>
  <dcterms:created xsi:type="dcterms:W3CDTF">2020-04-23T02:17:00Z</dcterms:created>
  <dcterms:modified xsi:type="dcterms:W3CDTF">2020-04-23T03:12:00Z</dcterms:modified>
</cp:coreProperties>
</file>